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1F989" w14:textId="3CFB5FA2" w:rsidR="00AD0BCB" w:rsidRPr="00AD0BCB" w:rsidRDefault="003C5D4B" w:rsidP="000D16CC">
      <w:r w:rsidRPr="000D16CC">
        <w:rPr>
          <w:b/>
          <w:noProof/>
          <w:color w:val="007DCC"/>
          <w:sz w:val="48"/>
          <w:szCs w:val="48"/>
        </w:rPr>
        <w:drawing>
          <wp:anchor distT="0" distB="0" distL="114300" distR="114300" simplePos="0" relativeHeight="251659264" behindDoc="1" locked="0" layoutInCell="1" allowOverlap="1" wp14:anchorId="62D1F991" wp14:editId="62D1F992">
            <wp:simplePos x="0" y="0"/>
            <wp:positionH relativeFrom="column">
              <wp:posOffset>-55245</wp:posOffset>
            </wp:positionH>
            <wp:positionV relativeFrom="paragraph">
              <wp:posOffset>-415925</wp:posOffset>
            </wp:positionV>
            <wp:extent cx="2348230" cy="13779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NL RGB Logo LR 10.JPG"/>
                    <pic:cNvPicPr/>
                  </pic:nvPicPr>
                  <pic:blipFill rotWithShape="1">
                    <a:blip r:embed="rId10">
                      <a:extLst>
                        <a:ext uri="{28A0092B-C50C-407E-A947-70E740481C1C}">
                          <a14:useLocalDpi xmlns:a14="http://schemas.microsoft.com/office/drawing/2010/main" val="0"/>
                        </a:ext>
                      </a:extLst>
                    </a:blip>
                    <a:srcRect l="11914" t="17968" r="10546" b="21355"/>
                    <a:stretch/>
                  </pic:blipFill>
                  <pic:spPr bwMode="auto">
                    <a:xfrm>
                      <a:off x="0" y="0"/>
                      <a:ext cx="2348230" cy="1377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16CC" w:rsidRPr="000D16CC">
        <w:rPr>
          <w:b/>
          <w:color w:val="007DCC"/>
          <w:sz w:val="48"/>
          <w:szCs w:val="48"/>
        </w:rPr>
        <w:t>Job description</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701"/>
        <w:gridCol w:w="1559"/>
        <w:gridCol w:w="1559"/>
        <w:gridCol w:w="1701"/>
        <w:gridCol w:w="567"/>
      </w:tblGrid>
      <w:tr w:rsidR="000D16CC" w:rsidRPr="006742B0" w14:paraId="3CE17350" w14:textId="77777777" w:rsidTr="005A06A2">
        <w:trPr>
          <w:trHeight w:val="460"/>
        </w:trPr>
        <w:tc>
          <w:tcPr>
            <w:tcW w:w="2411" w:type="dxa"/>
            <w:shd w:val="pct5" w:color="000000" w:fill="FFFFFF"/>
          </w:tcPr>
          <w:p w14:paraId="445A097B" w14:textId="77777777" w:rsidR="000D16CC" w:rsidRDefault="000D16CC" w:rsidP="006150E1">
            <w:pPr>
              <w:spacing w:before="40" w:after="40"/>
              <w:rPr>
                <w:b/>
                <w:szCs w:val="22"/>
              </w:rPr>
            </w:pPr>
            <w:r>
              <w:rPr>
                <w:b/>
                <w:szCs w:val="22"/>
              </w:rPr>
              <w:t>Role title:</w:t>
            </w:r>
          </w:p>
        </w:tc>
        <w:tc>
          <w:tcPr>
            <w:tcW w:w="4819" w:type="dxa"/>
            <w:gridSpan w:val="3"/>
          </w:tcPr>
          <w:p w14:paraId="4D2A832F" w14:textId="64DA59B0" w:rsidR="000D16CC" w:rsidRDefault="00501459" w:rsidP="006150E1">
            <w:pPr>
              <w:rPr>
                <w:szCs w:val="22"/>
              </w:rPr>
            </w:pPr>
            <w:r>
              <w:rPr>
                <w:szCs w:val="22"/>
              </w:rPr>
              <w:t>Head of Service Operations</w:t>
            </w:r>
          </w:p>
        </w:tc>
        <w:tc>
          <w:tcPr>
            <w:tcW w:w="1701" w:type="dxa"/>
            <w:shd w:val="clear" w:color="auto" w:fill="F3F3F3"/>
          </w:tcPr>
          <w:p w14:paraId="72F77132" w14:textId="77777777" w:rsidR="000D16CC" w:rsidRPr="006742B0" w:rsidRDefault="000D16CC" w:rsidP="006150E1">
            <w:pPr>
              <w:spacing w:before="40" w:after="40"/>
              <w:rPr>
                <w:b/>
                <w:szCs w:val="22"/>
              </w:rPr>
            </w:pPr>
            <w:r>
              <w:rPr>
                <w:b/>
                <w:szCs w:val="22"/>
              </w:rPr>
              <w:t>Version number:</w:t>
            </w:r>
          </w:p>
        </w:tc>
        <w:tc>
          <w:tcPr>
            <w:tcW w:w="567" w:type="dxa"/>
          </w:tcPr>
          <w:p w14:paraId="19BE842D" w14:textId="5CB10C3D" w:rsidR="000D16CC" w:rsidRDefault="00501459" w:rsidP="006150E1">
            <w:pPr>
              <w:rPr>
                <w:szCs w:val="22"/>
              </w:rPr>
            </w:pPr>
            <w:r>
              <w:rPr>
                <w:szCs w:val="22"/>
              </w:rPr>
              <w:t>1.0</w:t>
            </w:r>
          </w:p>
        </w:tc>
      </w:tr>
      <w:tr w:rsidR="000D16CC" w:rsidRPr="006742B0" w14:paraId="711F3880" w14:textId="77777777" w:rsidTr="005A06A2">
        <w:trPr>
          <w:trHeight w:val="424"/>
        </w:trPr>
        <w:tc>
          <w:tcPr>
            <w:tcW w:w="2411" w:type="dxa"/>
            <w:shd w:val="pct5" w:color="000000" w:fill="FFFFFF"/>
          </w:tcPr>
          <w:p w14:paraId="30118A0C" w14:textId="77777777" w:rsidR="000D16CC" w:rsidRPr="006742B0" w:rsidRDefault="000D16CC" w:rsidP="006150E1">
            <w:pPr>
              <w:spacing w:before="40" w:after="40"/>
              <w:rPr>
                <w:b/>
                <w:szCs w:val="22"/>
              </w:rPr>
            </w:pPr>
            <w:r w:rsidRPr="006742B0">
              <w:rPr>
                <w:b/>
                <w:szCs w:val="22"/>
              </w:rPr>
              <w:t>Report</w:t>
            </w:r>
            <w:r>
              <w:rPr>
                <w:b/>
                <w:szCs w:val="22"/>
              </w:rPr>
              <w:t xml:space="preserve">s </w:t>
            </w:r>
            <w:r w:rsidRPr="006742B0">
              <w:rPr>
                <w:b/>
                <w:szCs w:val="22"/>
              </w:rPr>
              <w:t>to:</w:t>
            </w:r>
          </w:p>
        </w:tc>
        <w:tc>
          <w:tcPr>
            <w:tcW w:w="3260" w:type="dxa"/>
            <w:gridSpan w:val="2"/>
            <w:tcBorders>
              <w:bottom w:val="single" w:sz="4" w:space="0" w:color="auto"/>
            </w:tcBorders>
          </w:tcPr>
          <w:p w14:paraId="2BE9BADD" w14:textId="08808987" w:rsidR="000D16CC" w:rsidRPr="006742B0" w:rsidRDefault="00501459" w:rsidP="006150E1">
            <w:pPr>
              <w:rPr>
                <w:szCs w:val="22"/>
              </w:rPr>
            </w:pPr>
            <w:r>
              <w:rPr>
                <w:szCs w:val="22"/>
              </w:rPr>
              <w:t>Operations Director</w:t>
            </w:r>
            <w:r w:rsidR="000D16CC" w:rsidRPr="006742B0">
              <w:rPr>
                <w:szCs w:val="22"/>
              </w:rPr>
              <w:t xml:space="preserve"> </w:t>
            </w:r>
          </w:p>
        </w:tc>
        <w:tc>
          <w:tcPr>
            <w:tcW w:w="1559" w:type="dxa"/>
            <w:shd w:val="clear" w:color="auto" w:fill="F3F3F3"/>
          </w:tcPr>
          <w:p w14:paraId="40B27538" w14:textId="67AE783B" w:rsidR="000D16CC" w:rsidRPr="006742B0" w:rsidRDefault="005A06A2" w:rsidP="006150E1">
            <w:pPr>
              <w:spacing w:before="40" w:after="40"/>
              <w:rPr>
                <w:b/>
                <w:szCs w:val="22"/>
              </w:rPr>
            </w:pPr>
            <w:r>
              <w:rPr>
                <w:b/>
                <w:szCs w:val="22"/>
              </w:rPr>
              <w:t>Directorate</w:t>
            </w:r>
            <w:r w:rsidR="000D16CC" w:rsidRPr="006742B0">
              <w:rPr>
                <w:b/>
                <w:szCs w:val="22"/>
              </w:rPr>
              <w:t>:</w:t>
            </w:r>
          </w:p>
        </w:tc>
        <w:tc>
          <w:tcPr>
            <w:tcW w:w="2268" w:type="dxa"/>
            <w:gridSpan w:val="2"/>
          </w:tcPr>
          <w:p w14:paraId="1947C362" w14:textId="74C02F3F" w:rsidR="000D16CC" w:rsidRPr="006742B0" w:rsidRDefault="00501459" w:rsidP="006150E1">
            <w:pPr>
              <w:rPr>
                <w:szCs w:val="22"/>
              </w:rPr>
            </w:pPr>
            <w:r>
              <w:rPr>
                <w:szCs w:val="22"/>
              </w:rPr>
              <w:t>Operations</w:t>
            </w:r>
          </w:p>
        </w:tc>
      </w:tr>
      <w:tr w:rsidR="000D16CC" w:rsidRPr="006742B0" w14:paraId="266C3CC4" w14:textId="77777777" w:rsidTr="005A06A2">
        <w:trPr>
          <w:trHeight w:val="415"/>
        </w:trPr>
        <w:tc>
          <w:tcPr>
            <w:tcW w:w="2411" w:type="dxa"/>
            <w:shd w:val="pct5" w:color="000000" w:fill="FFFFFF"/>
          </w:tcPr>
          <w:p w14:paraId="55C785A7" w14:textId="77777777" w:rsidR="000D16CC" w:rsidRPr="006742B0" w:rsidRDefault="000D16CC" w:rsidP="006150E1">
            <w:pPr>
              <w:spacing w:before="40" w:after="40"/>
              <w:rPr>
                <w:b/>
                <w:szCs w:val="22"/>
              </w:rPr>
            </w:pPr>
            <w:r>
              <w:rPr>
                <w:b/>
                <w:szCs w:val="22"/>
              </w:rPr>
              <w:t>GGS</w:t>
            </w:r>
            <w:r w:rsidRPr="006742B0">
              <w:rPr>
                <w:b/>
                <w:szCs w:val="22"/>
              </w:rPr>
              <w:t>:</w:t>
            </w:r>
          </w:p>
        </w:tc>
        <w:tc>
          <w:tcPr>
            <w:tcW w:w="3260" w:type="dxa"/>
            <w:gridSpan w:val="2"/>
            <w:shd w:val="clear" w:color="auto" w:fill="F3F3F3"/>
          </w:tcPr>
          <w:p w14:paraId="625F3AF2" w14:textId="5E1215F6" w:rsidR="000D16CC" w:rsidRPr="006742B0" w:rsidRDefault="000D16CC" w:rsidP="006150E1">
            <w:pPr>
              <w:rPr>
                <w:szCs w:val="22"/>
              </w:rPr>
            </w:pPr>
          </w:p>
        </w:tc>
        <w:tc>
          <w:tcPr>
            <w:tcW w:w="1559" w:type="dxa"/>
            <w:shd w:val="clear" w:color="auto" w:fill="F3F3F3"/>
          </w:tcPr>
          <w:p w14:paraId="7A65499A" w14:textId="77777777" w:rsidR="000D16CC" w:rsidRPr="006742B0" w:rsidRDefault="000D16CC" w:rsidP="006150E1">
            <w:pPr>
              <w:spacing w:before="40" w:after="40"/>
              <w:rPr>
                <w:b/>
                <w:szCs w:val="22"/>
              </w:rPr>
            </w:pPr>
            <w:r>
              <w:rPr>
                <w:b/>
                <w:szCs w:val="22"/>
              </w:rPr>
              <w:t>Location:</w:t>
            </w:r>
          </w:p>
        </w:tc>
        <w:tc>
          <w:tcPr>
            <w:tcW w:w="2268" w:type="dxa"/>
            <w:gridSpan w:val="2"/>
          </w:tcPr>
          <w:p w14:paraId="1AC5842C" w14:textId="45E848D1" w:rsidR="000D16CC" w:rsidRPr="006742B0" w:rsidRDefault="00501459" w:rsidP="006150E1">
            <w:pPr>
              <w:rPr>
                <w:szCs w:val="22"/>
              </w:rPr>
            </w:pPr>
            <w:r>
              <w:rPr>
                <w:szCs w:val="22"/>
              </w:rPr>
              <w:t>Amersham</w:t>
            </w:r>
          </w:p>
        </w:tc>
      </w:tr>
      <w:tr w:rsidR="000D16CC" w:rsidRPr="006742B0" w14:paraId="575E4EC0" w14:textId="77777777" w:rsidTr="006150E1">
        <w:trPr>
          <w:trHeight w:val="1022"/>
        </w:trPr>
        <w:tc>
          <w:tcPr>
            <w:tcW w:w="2411" w:type="dxa"/>
            <w:shd w:val="pct5" w:color="000000" w:fill="FFFFFF"/>
          </w:tcPr>
          <w:p w14:paraId="2163E832" w14:textId="77777777" w:rsidR="000D16CC" w:rsidRDefault="000D16CC" w:rsidP="006150E1">
            <w:pPr>
              <w:spacing w:before="40" w:after="40"/>
              <w:rPr>
                <w:b/>
                <w:szCs w:val="22"/>
              </w:rPr>
            </w:pPr>
            <w:r>
              <w:rPr>
                <w:b/>
                <w:szCs w:val="22"/>
              </w:rPr>
              <w:t>Organisation structure &amp; department profile:</w:t>
            </w:r>
          </w:p>
        </w:tc>
        <w:tc>
          <w:tcPr>
            <w:tcW w:w="7087" w:type="dxa"/>
            <w:gridSpan w:val="5"/>
          </w:tcPr>
          <w:p w14:paraId="4235D5F6" w14:textId="77777777" w:rsidR="00501459" w:rsidRPr="001D6F2C" w:rsidRDefault="00501459" w:rsidP="00501459">
            <w:pPr>
              <w:rPr>
                <w:bCs/>
              </w:rPr>
            </w:pPr>
            <w:r w:rsidRPr="001D6F2C">
              <w:rPr>
                <w:bCs/>
              </w:rPr>
              <w:t xml:space="preserve">MBNL is a joint venture delivering an outstanding customer experience to EE and Three in support of their business plans and goals. </w:t>
            </w:r>
          </w:p>
          <w:p w14:paraId="049106E2" w14:textId="77777777" w:rsidR="00501459" w:rsidRPr="001D6F2C" w:rsidRDefault="00501459" w:rsidP="00501459">
            <w:pPr>
              <w:rPr>
                <w:bCs/>
              </w:rPr>
            </w:pPr>
            <w:r w:rsidRPr="001D6F2C">
              <w:rPr>
                <w:bCs/>
              </w:rPr>
              <w:t>The Operations team is accountable for delivering the performance of the network to an agreed service level through the current Managed Service Partner Ericsson. The team support the ambition of “Best Network at Lowest Cost”</w:t>
            </w:r>
          </w:p>
          <w:p w14:paraId="3B2FCC92" w14:textId="28BEBFCF" w:rsidR="00501459" w:rsidRPr="001D6F2C" w:rsidRDefault="00501459" w:rsidP="00501459">
            <w:pPr>
              <w:rPr>
                <w:bCs/>
              </w:rPr>
            </w:pPr>
            <w:r w:rsidRPr="001D6F2C">
              <w:rPr>
                <w:bCs/>
              </w:rPr>
              <w:t xml:space="preserve">The Operations Team is made up of circa 30 people, 13 of which report directly into this role. </w:t>
            </w:r>
            <w:r w:rsidR="004B2011" w:rsidRPr="001D6F2C">
              <w:rPr>
                <w:bCs/>
              </w:rPr>
              <w:t xml:space="preserve">They form </w:t>
            </w:r>
            <w:r w:rsidRPr="001D6F2C">
              <w:rPr>
                <w:bCs/>
              </w:rPr>
              <w:t>the core team that directs the Managed Service Partner, collaborates with the Shareholder teams and, utilises the wider skills, knowledge and experience of the whole MBNL team to deliver against the Operations targets.</w:t>
            </w:r>
          </w:p>
          <w:p w14:paraId="0765619C" w14:textId="0AF92D54" w:rsidR="00501459" w:rsidRPr="001D6F2C" w:rsidRDefault="004B2011" w:rsidP="00501459">
            <w:pPr>
              <w:rPr>
                <w:bCs/>
              </w:rPr>
            </w:pPr>
            <w:r w:rsidRPr="001D6F2C">
              <w:rPr>
                <w:bCs/>
              </w:rPr>
              <w:t>The Head of Service Man</w:t>
            </w:r>
            <w:r w:rsidR="00733115">
              <w:rPr>
                <w:bCs/>
              </w:rPr>
              <w:t>a</w:t>
            </w:r>
            <w:r w:rsidRPr="001D6F2C">
              <w:rPr>
                <w:bCs/>
              </w:rPr>
              <w:t xml:space="preserve">gement is a </w:t>
            </w:r>
            <w:r w:rsidR="00501459" w:rsidRPr="001D6F2C">
              <w:rPr>
                <w:bCs/>
              </w:rPr>
              <w:t xml:space="preserve">senior role within the </w:t>
            </w:r>
            <w:r w:rsidRPr="001D6F2C">
              <w:rPr>
                <w:bCs/>
              </w:rPr>
              <w:t>organisation, it is a key member of the Operations Leadership Team and will help to shape, drive and lead change.</w:t>
            </w:r>
          </w:p>
        </w:tc>
      </w:tr>
      <w:tr w:rsidR="000D16CC" w:rsidRPr="006742B0" w14:paraId="29956C81" w14:textId="77777777" w:rsidTr="006150E1">
        <w:trPr>
          <w:trHeight w:val="200"/>
        </w:trPr>
        <w:tc>
          <w:tcPr>
            <w:tcW w:w="2411" w:type="dxa"/>
            <w:tcBorders>
              <w:left w:val="nil"/>
              <w:right w:val="nil"/>
            </w:tcBorders>
            <w:shd w:val="clear" w:color="auto" w:fill="auto"/>
          </w:tcPr>
          <w:p w14:paraId="5A0FAC8F" w14:textId="77777777" w:rsidR="000D16CC" w:rsidRDefault="000D16CC" w:rsidP="006150E1">
            <w:pPr>
              <w:spacing w:before="40" w:after="40"/>
              <w:rPr>
                <w:b/>
                <w:szCs w:val="22"/>
              </w:rPr>
            </w:pPr>
          </w:p>
        </w:tc>
        <w:tc>
          <w:tcPr>
            <w:tcW w:w="7087" w:type="dxa"/>
            <w:gridSpan w:val="5"/>
            <w:tcBorders>
              <w:left w:val="nil"/>
              <w:right w:val="nil"/>
            </w:tcBorders>
          </w:tcPr>
          <w:p w14:paraId="265BC4B0" w14:textId="77777777" w:rsidR="000D16CC" w:rsidRDefault="000D16CC" w:rsidP="006150E1">
            <w:pPr>
              <w:rPr>
                <w:color w:val="C0C0C0"/>
              </w:rPr>
            </w:pPr>
          </w:p>
        </w:tc>
      </w:tr>
      <w:tr w:rsidR="000D16CC" w:rsidRPr="006742B0" w14:paraId="6EC848F9" w14:textId="77777777" w:rsidTr="006150E1">
        <w:trPr>
          <w:trHeight w:val="726"/>
        </w:trPr>
        <w:tc>
          <w:tcPr>
            <w:tcW w:w="2411" w:type="dxa"/>
            <w:shd w:val="pct5" w:color="000000" w:fill="FFFFFF"/>
          </w:tcPr>
          <w:p w14:paraId="64705F29" w14:textId="77777777" w:rsidR="000D16CC" w:rsidRPr="006742B0" w:rsidRDefault="000D16CC" w:rsidP="006150E1">
            <w:pPr>
              <w:spacing w:before="40" w:after="40"/>
              <w:rPr>
                <w:b/>
                <w:szCs w:val="22"/>
              </w:rPr>
            </w:pPr>
            <w:r>
              <w:rPr>
                <w:b/>
                <w:szCs w:val="22"/>
              </w:rPr>
              <w:t>Role purpose</w:t>
            </w:r>
            <w:r w:rsidRPr="006742B0">
              <w:rPr>
                <w:b/>
                <w:szCs w:val="22"/>
              </w:rPr>
              <w:t>:</w:t>
            </w:r>
          </w:p>
        </w:tc>
        <w:tc>
          <w:tcPr>
            <w:tcW w:w="7087" w:type="dxa"/>
            <w:gridSpan w:val="5"/>
          </w:tcPr>
          <w:p w14:paraId="77653A3D" w14:textId="568DD309" w:rsidR="00AB797C" w:rsidRDefault="00AB797C" w:rsidP="00AB797C">
            <w:pPr>
              <w:rPr>
                <w:bCs/>
              </w:rPr>
            </w:pPr>
            <w:r w:rsidRPr="0094331A">
              <w:rPr>
                <w:bCs/>
              </w:rPr>
              <w:t xml:space="preserve">To </w:t>
            </w:r>
            <w:r>
              <w:rPr>
                <w:bCs/>
              </w:rPr>
              <w:t xml:space="preserve">ensure that strategic and BAU activities across the </w:t>
            </w:r>
            <w:r w:rsidR="004B2011">
              <w:rPr>
                <w:bCs/>
              </w:rPr>
              <w:t xml:space="preserve">Service Operations </w:t>
            </w:r>
            <w:r>
              <w:rPr>
                <w:bCs/>
              </w:rPr>
              <w:t>Team are managed and delivered appropriately.</w:t>
            </w:r>
          </w:p>
          <w:p w14:paraId="0178268F" w14:textId="77777777" w:rsidR="00AB797C" w:rsidRDefault="00AB797C" w:rsidP="00AB797C">
            <w:pPr>
              <w:rPr>
                <w:bCs/>
              </w:rPr>
            </w:pPr>
          </w:p>
          <w:p w14:paraId="4213F58A" w14:textId="51D5DE46" w:rsidR="006371F5" w:rsidRDefault="00AB797C" w:rsidP="006371F5">
            <w:pPr>
              <w:rPr>
                <w:bCs/>
              </w:rPr>
            </w:pPr>
            <w:r>
              <w:rPr>
                <w:bCs/>
              </w:rPr>
              <w:t xml:space="preserve">A member of the Leadership Team for </w:t>
            </w:r>
            <w:r w:rsidR="004B2011">
              <w:rPr>
                <w:bCs/>
              </w:rPr>
              <w:t xml:space="preserve">Operations </w:t>
            </w:r>
            <w:r>
              <w:rPr>
                <w:bCs/>
              </w:rPr>
              <w:t xml:space="preserve">the incumbent is responsible for supporting the </w:t>
            </w:r>
            <w:r w:rsidR="004B2011">
              <w:rPr>
                <w:bCs/>
              </w:rPr>
              <w:t xml:space="preserve">Operations </w:t>
            </w:r>
            <w:r>
              <w:rPr>
                <w:bCs/>
              </w:rPr>
              <w:t>Director to</w:t>
            </w:r>
            <w:r w:rsidR="006371F5">
              <w:rPr>
                <w:bCs/>
              </w:rPr>
              <w:t xml:space="preserve"> translate business </w:t>
            </w:r>
            <w:proofErr w:type="spellStart"/>
            <w:r w:rsidR="006371F5">
              <w:rPr>
                <w:bCs/>
              </w:rPr>
              <w:t>iniatives</w:t>
            </w:r>
            <w:proofErr w:type="spellEnd"/>
            <w:r w:rsidR="006371F5">
              <w:rPr>
                <w:bCs/>
              </w:rPr>
              <w:t xml:space="preserve"> into a vision for the team and to</w:t>
            </w:r>
            <w:r>
              <w:rPr>
                <w:bCs/>
              </w:rPr>
              <w:t xml:space="preserve"> identify, </w:t>
            </w:r>
            <w:r w:rsidRPr="0094331A">
              <w:rPr>
                <w:bCs/>
              </w:rPr>
              <w:t>develop</w:t>
            </w:r>
            <w:r w:rsidR="006371F5">
              <w:rPr>
                <w:bCs/>
              </w:rPr>
              <w:t xml:space="preserve"> </w:t>
            </w:r>
            <w:r>
              <w:rPr>
                <w:bCs/>
              </w:rPr>
              <w:t xml:space="preserve">and deliver the roadmap for </w:t>
            </w:r>
            <w:r w:rsidR="004B2011">
              <w:rPr>
                <w:bCs/>
              </w:rPr>
              <w:t xml:space="preserve">Operations </w:t>
            </w:r>
            <w:r>
              <w:rPr>
                <w:bCs/>
              </w:rPr>
              <w:t xml:space="preserve">Directorate to deliver short term and long term needs.  </w:t>
            </w:r>
          </w:p>
          <w:p w14:paraId="7FAFC05B" w14:textId="3DB84E66" w:rsidR="006371F5" w:rsidRDefault="006371F5" w:rsidP="00AB797C">
            <w:pPr>
              <w:rPr>
                <w:bCs/>
              </w:rPr>
            </w:pPr>
            <w:r>
              <w:rPr>
                <w:bCs/>
              </w:rPr>
              <w:t xml:space="preserve">It is the role of the leadership team for </w:t>
            </w:r>
            <w:r w:rsidR="004B2011">
              <w:rPr>
                <w:bCs/>
              </w:rPr>
              <w:t xml:space="preserve">Operations </w:t>
            </w:r>
            <w:r>
              <w:rPr>
                <w:bCs/>
              </w:rPr>
              <w:t xml:space="preserve">to work collaboratively to gather and understand their </w:t>
            </w:r>
            <w:proofErr w:type="spellStart"/>
            <w:r>
              <w:rPr>
                <w:bCs/>
              </w:rPr>
              <w:t>customers</w:t>
            </w:r>
            <w:proofErr w:type="spellEnd"/>
            <w:r>
              <w:rPr>
                <w:bCs/>
              </w:rPr>
              <w:t xml:space="preserve"> needs and needs of the business (internally and externally).  </w:t>
            </w:r>
            <w:r w:rsidR="00733115">
              <w:rPr>
                <w:bCs/>
              </w:rPr>
              <w:t>T</w:t>
            </w:r>
            <w:r>
              <w:rPr>
                <w:bCs/>
              </w:rPr>
              <w:t xml:space="preserve">o socialise and gain commitment from their suppliers (internally and externally) and set stretching SLA’s. </w:t>
            </w:r>
          </w:p>
          <w:p w14:paraId="34A3C515" w14:textId="5C82068F" w:rsidR="007D4FA5" w:rsidRDefault="00AB797C" w:rsidP="00AB797C">
            <w:pPr>
              <w:rPr>
                <w:bCs/>
              </w:rPr>
            </w:pPr>
            <w:r>
              <w:rPr>
                <w:bCs/>
              </w:rPr>
              <w:t>The incumbent is responsible</w:t>
            </w:r>
            <w:r w:rsidR="006371F5">
              <w:rPr>
                <w:bCs/>
              </w:rPr>
              <w:t xml:space="preserve"> </w:t>
            </w:r>
            <w:r>
              <w:rPr>
                <w:bCs/>
              </w:rPr>
              <w:t xml:space="preserve">for translating the wider teams </w:t>
            </w:r>
            <w:r w:rsidR="006371F5">
              <w:rPr>
                <w:bCs/>
              </w:rPr>
              <w:t>vision and roadmap for the</w:t>
            </w:r>
            <w:r w:rsidR="004B2011">
              <w:rPr>
                <w:bCs/>
              </w:rPr>
              <w:t xml:space="preserve"> Service Operations </w:t>
            </w:r>
            <w:r w:rsidR="006371F5">
              <w:rPr>
                <w:bCs/>
              </w:rPr>
              <w:t>area of the business.</w:t>
            </w:r>
          </w:p>
          <w:p w14:paraId="39B39DF7" w14:textId="492870D1" w:rsidR="00AB797C" w:rsidRDefault="006371F5" w:rsidP="00AB797C">
            <w:pPr>
              <w:rPr>
                <w:bCs/>
              </w:rPr>
            </w:pPr>
            <w:r>
              <w:rPr>
                <w:bCs/>
              </w:rPr>
              <w:t>The incumbent is r</w:t>
            </w:r>
            <w:r w:rsidR="00AB797C">
              <w:rPr>
                <w:bCs/>
              </w:rPr>
              <w:t xml:space="preserve">esponsible for </w:t>
            </w:r>
            <w:r>
              <w:rPr>
                <w:bCs/>
              </w:rPr>
              <w:t xml:space="preserve">constructively </w:t>
            </w:r>
            <w:r w:rsidR="00AB797C">
              <w:rPr>
                <w:bCs/>
              </w:rPr>
              <w:t xml:space="preserve">challenging the </w:t>
            </w:r>
            <w:r w:rsidR="004B2011">
              <w:rPr>
                <w:bCs/>
              </w:rPr>
              <w:t xml:space="preserve">Operations </w:t>
            </w:r>
            <w:r w:rsidR="00AB797C">
              <w:rPr>
                <w:bCs/>
              </w:rPr>
              <w:t xml:space="preserve">leadership team and wider business to </w:t>
            </w:r>
            <w:r>
              <w:rPr>
                <w:bCs/>
              </w:rPr>
              <w:t xml:space="preserve">ensure we create a positive working </w:t>
            </w:r>
            <w:proofErr w:type="spellStart"/>
            <w:r>
              <w:rPr>
                <w:bCs/>
              </w:rPr>
              <w:t>env</w:t>
            </w:r>
            <w:r w:rsidR="00E37412">
              <w:rPr>
                <w:bCs/>
              </w:rPr>
              <w:t>ironement</w:t>
            </w:r>
            <w:proofErr w:type="spellEnd"/>
            <w:r w:rsidR="00E37412">
              <w:rPr>
                <w:bCs/>
              </w:rPr>
              <w:t xml:space="preserve"> and focus on people, e</w:t>
            </w:r>
            <w:r>
              <w:rPr>
                <w:bCs/>
              </w:rPr>
              <w:t>xecuti</w:t>
            </w:r>
            <w:r w:rsidR="00E37412">
              <w:rPr>
                <w:bCs/>
              </w:rPr>
              <w:t xml:space="preserve">on </w:t>
            </w:r>
            <w:r>
              <w:rPr>
                <w:bCs/>
              </w:rPr>
              <w:t xml:space="preserve">and customers.  </w:t>
            </w:r>
          </w:p>
          <w:p w14:paraId="5F668D2B" w14:textId="77777777" w:rsidR="00AB797C" w:rsidRDefault="00AB797C" w:rsidP="00AB797C">
            <w:pPr>
              <w:rPr>
                <w:bCs/>
              </w:rPr>
            </w:pPr>
          </w:p>
          <w:p w14:paraId="45FFA0FB" w14:textId="381F9D18" w:rsidR="000D16CC" w:rsidRDefault="004B2011" w:rsidP="00AB797C">
            <w:pPr>
              <w:rPr>
                <w:color w:val="C0C0C0"/>
              </w:rPr>
            </w:pPr>
            <w:bookmarkStart w:id="0" w:name="_GoBack"/>
            <w:r>
              <w:rPr>
                <w:bCs/>
              </w:rPr>
              <w:t>The Head of Service Operations</w:t>
            </w:r>
            <w:r w:rsidR="00AB797C">
              <w:rPr>
                <w:bCs/>
              </w:rPr>
              <w:t xml:space="preserve"> has ultimate responsibility for ensuring their team delivers the strategic and BAU work across to their customers internally and externally</w:t>
            </w:r>
          </w:p>
          <w:bookmarkEnd w:id="0"/>
          <w:p w14:paraId="0CF984E4" w14:textId="646AF104" w:rsidR="000D16CC" w:rsidRPr="000D16CC" w:rsidRDefault="000D16CC" w:rsidP="000D16CC">
            <w:pPr>
              <w:pStyle w:val="CommentText"/>
              <w:tabs>
                <w:tab w:val="left" w:pos="811"/>
                <w:tab w:val="left" w:pos="4235"/>
                <w:tab w:val="left" w:pos="5074"/>
              </w:tabs>
              <w:jc w:val="both"/>
              <w:rPr>
                <w:rFonts w:ascii="Arial" w:eastAsiaTheme="minorEastAsia" w:hAnsi="Arial" w:cs="Arial"/>
                <w:color w:val="767676"/>
                <w:sz w:val="22"/>
                <w:szCs w:val="22"/>
                <w:lang w:eastAsia="en-GB"/>
              </w:rPr>
            </w:pPr>
          </w:p>
          <w:p w14:paraId="062FB1E5" w14:textId="77777777" w:rsidR="000D16CC" w:rsidRPr="006742B0" w:rsidRDefault="000D16CC" w:rsidP="006150E1">
            <w:pPr>
              <w:rPr>
                <w:szCs w:val="22"/>
              </w:rPr>
            </w:pPr>
          </w:p>
        </w:tc>
      </w:tr>
      <w:tr w:rsidR="000D16CC" w:rsidRPr="006742B0" w14:paraId="4635CC99" w14:textId="77777777" w:rsidTr="006150E1">
        <w:trPr>
          <w:trHeight w:val="1106"/>
        </w:trPr>
        <w:tc>
          <w:tcPr>
            <w:tcW w:w="2411" w:type="dxa"/>
            <w:shd w:val="pct5" w:color="000000" w:fill="FFFFFF"/>
          </w:tcPr>
          <w:p w14:paraId="14A46DCC" w14:textId="65B3BE0A" w:rsidR="000D16CC" w:rsidRPr="006742B0" w:rsidRDefault="000D16CC" w:rsidP="006150E1">
            <w:pPr>
              <w:spacing w:before="40" w:after="40"/>
              <w:rPr>
                <w:b/>
                <w:szCs w:val="22"/>
              </w:rPr>
            </w:pPr>
            <w:r w:rsidRPr="006742B0">
              <w:rPr>
                <w:b/>
                <w:szCs w:val="22"/>
              </w:rPr>
              <w:lastRenderedPageBreak/>
              <w:t xml:space="preserve">Key </w:t>
            </w:r>
            <w:r>
              <w:rPr>
                <w:b/>
                <w:szCs w:val="22"/>
              </w:rPr>
              <w:t xml:space="preserve">Responsibilities &amp; </w:t>
            </w:r>
            <w:r w:rsidRPr="006742B0">
              <w:rPr>
                <w:b/>
                <w:szCs w:val="22"/>
              </w:rPr>
              <w:t>Accountabilities</w:t>
            </w:r>
            <w:r>
              <w:rPr>
                <w:b/>
                <w:szCs w:val="22"/>
              </w:rPr>
              <w:t>:</w:t>
            </w:r>
          </w:p>
          <w:p w14:paraId="0314EFF9" w14:textId="77777777" w:rsidR="000D16CC" w:rsidRPr="006742B0" w:rsidRDefault="000D16CC" w:rsidP="006150E1">
            <w:pPr>
              <w:spacing w:before="40" w:after="40"/>
              <w:rPr>
                <w:b/>
                <w:szCs w:val="22"/>
              </w:rPr>
            </w:pPr>
            <w:r w:rsidRPr="006742B0">
              <w:rPr>
                <w:b/>
                <w:szCs w:val="22"/>
              </w:rPr>
              <w:t>(In priority order)</w:t>
            </w:r>
          </w:p>
        </w:tc>
        <w:tc>
          <w:tcPr>
            <w:tcW w:w="7087" w:type="dxa"/>
            <w:gridSpan w:val="5"/>
          </w:tcPr>
          <w:p w14:paraId="121E6A3A" w14:textId="77777777" w:rsidR="004B2011" w:rsidRPr="001D6F2C" w:rsidRDefault="00AB797C" w:rsidP="001D6F2C">
            <w:pPr>
              <w:pStyle w:val="ListParagraph"/>
              <w:numPr>
                <w:ilvl w:val="0"/>
                <w:numId w:val="4"/>
              </w:numPr>
              <w:spacing w:after="200" w:line="276" w:lineRule="auto"/>
              <w:rPr>
                <w:rFonts w:ascii="Arial" w:eastAsiaTheme="minorEastAsia" w:hAnsi="Arial" w:cs="Arial"/>
                <w:bCs/>
                <w:color w:val="767676"/>
                <w:sz w:val="22"/>
                <w:szCs w:val="24"/>
                <w:lang w:eastAsia="en-GB"/>
              </w:rPr>
            </w:pPr>
            <w:r w:rsidRPr="004B2011">
              <w:rPr>
                <w:rFonts w:ascii="Arial" w:eastAsiaTheme="minorEastAsia" w:hAnsi="Arial" w:cs="Arial"/>
                <w:bCs/>
                <w:color w:val="767676"/>
                <w:sz w:val="22"/>
                <w:szCs w:val="24"/>
                <w:lang w:eastAsia="en-GB"/>
              </w:rPr>
              <w:t>Respons</w:t>
            </w:r>
            <w:r w:rsidR="004B2011" w:rsidRPr="004B2011">
              <w:rPr>
                <w:rFonts w:ascii="Arial" w:eastAsiaTheme="minorEastAsia" w:hAnsi="Arial" w:cs="Arial"/>
                <w:bCs/>
                <w:color w:val="767676"/>
                <w:sz w:val="22"/>
                <w:szCs w:val="24"/>
                <w:lang w:eastAsia="en-GB"/>
              </w:rPr>
              <w:t>ible for setting and creating the vision and agenda for the Service Operations</w:t>
            </w:r>
            <w:r w:rsidRPr="004B2011">
              <w:rPr>
                <w:rFonts w:ascii="Arial" w:eastAsiaTheme="minorEastAsia" w:hAnsi="Arial" w:cs="Arial"/>
                <w:bCs/>
                <w:color w:val="767676"/>
                <w:sz w:val="22"/>
                <w:szCs w:val="24"/>
                <w:lang w:eastAsia="en-GB"/>
              </w:rPr>
              <w:t xml:space="preserve"> team</w:t>
            </w:r>
            <w:r w:rsidR="004B2011" w:rsidRPr="004B2011">
              <w:rPr>
                <w:rFonts w:ascii="Arial" w:eastAsiaTheme="minorEastAsia" w:hAnsi="Arial" w:cs="Arial"/>
                <w:bCs/>
                <w:color w:val="767676"/>
                <w:sz w:val="22"/>
                <w:szCs w:val="24"/>
                <w:lang w:eastAsia="en-GB"/>
              </w:rPr>
              <w:t xml:space="preserve"> </w:t>
            </w:r>
          </w:p>
          <w:p w14:paraId="46587BAB" w14:textId="2A36C488" w:rsidR="00501459" w:rsidRPr="004B2011" w:rsidRDefault="00501459" w:rsidP="00814180">
            <w:pPr>
              <w:pStyle w:val="ListParagraph"/>
              <w:numPr>
                <w:ilvl w:val="0"/>
                <w:numId w:val="4"/>
              </w:numPr>
              <w:spacing w:after="200" w:line="276" w:lineRule="auto"/>
              <w:rPr>
                <w:rFonts w:ascii="Arial" w:eastAsiaTheme="minorEastAsia" w:hAnsi="Arial" w:cs="Arial"/>
                <w:bCs/>
                <w:color w:val="767676"/>
                <w:sz w:val="22"/>
                <w:szCs w:val="24"/>
                <w:lang w:eastAsia="en-GB"/>
              </w:rPr>
            </w:pPr>
            <w:r w:rsidRPr="004B2011">
              <w:rPr>
                <w:rFonts w:ascii="Arial" w:eastAsiaTheme="minorEastAsia" w:hAnsi="Arial" w:cs="Arial"/>
                <w:bCs/>
                <w:color w:val="767676"/>
                <w:sz w:val="22"/>
                <w:szCs w:val="24"/>
                <w:lang w:eastAsia="en-GB"/>
              </w:rPr>
              <w:t>Deliver against contractual service levels and key performance indicators.</w:t>
            </w:r>
          </w:p>
          <w:p w14:paraId="4B8D1867" w14:textId="77777777" w:rsidR="00501459" w:rsidRPr="004B2011" w:rsidRDefault="00501459" w:rsidP="00501459">
            <w:pPr>
              <w:pStyle w:val="ListParagraph"/>
              <w:numPr>
                <w:ilvl w:val="0"/>
                <w:numId w:val="4"/>
              </w:numPr>
              <w:spacing w:after="200" w:line="276" w:lineRule="auto"/>
              <w:rPr>
                <w:rFonts w:ascii="Arial" w:eastAsiaTheme="minorEastAsia" w:hAnsi="Arial" w:cs="Arial"/>
                <w:bCs/>
                <w:color w:val="767676"/>
                <w:sz w:val="22"/>
                <w:szCs w:val="24"/>
                <w:lang w:eastAsia="en-GB"/>
              </w:rPr>
            </w:pPr>
            <w:r w:rsidRPr="004B2011">
              <w:rPr>
                <w:rFonts w:ascii="Arial" w:eastAsiaTheme="minorEastAsia" w:hAnsi="Arial" w:cs="Arial"/>
                <w:bCs/>
                <w:color w:val="767676"/>
                <w:sz w:val="22"/>
                <w:szCs w:val="24"/>
                <w:lang w:eastAsia="en-GB"/>
              </w:rPr>
              <w:t xml:space="preserve">Orchestrate a complex eco-system of stakeholders </w:t>
            </w:r>
          </w:p>
          <w:p w14:paraId="7EEDF39E" w14:textId="77777777" w:rsidR="00501459" w:rsidRPr="004B2011" w:rsidRDefault="00501459" w:rsidP="00501459">
            <w:pPr>
              <w:pStyle w:val="ListParagraph"/>
              <w:numPr>
                <w:ilvl w:val="0"/>
                <w:numId w:val="4"/>
              </w:numPr>
              <w:spacing w:after="200" w:line="276" w:lineRule="auto"/>
              <w:rPr>
                <w:rFonts w:ascii="Arial" w:eastAsiaTheme="minorEastAsia" w:hAnsi="Arial" w:cs="Arial"/>
                <w:bCs/>
                <w:color w:val="767676"/>
                <w:sz w:val="22"/>
                <w:szCs w:val="24"/>
                <w:lang w:eastAsia="en-GB"/>
              </w:rPr>
            </w:pPr>
            <w:r w:rsidRPr="004B2011">
              <w:rPr>
                <w:rFonts w:ascii="Arial" w:eastAsiaTheme="minorEastAsia" w:hAnsi="Arial" w:cs="Arial"/>
                <w:bCs/>
                <w:color w:val="767676"/>
                <w:sz w:val="22"/>
                <w:szCs w:val="24"/>
                <w:lang w:eastAsia="en-GB"/>
              </w:rPr>
              <w:t>Own the Problem and Change Management functions and support the Incident Management function managed by Managed Service Partners (MSP).</w:t>
            </w:r>
          </w:p>
          <w:p w14:paraId="09A7EA30" w14:textId="77777777" w:rsidR="00501459" w:rsidRPr="004B2011" w:rsidRDefault="00501459" w:rsidP="00501459">
            <w:pPr>
              <w:pStyle w:val="ListParagraph"/>
              <w:numPr>
                <w:ilvl w:val="0"/>
                <w:numId w:val="4"/>
              </w:numPr>
              <w:spacing w:after="200" w:line="276" w:lineRule="auto"/>
              <w:rPr>
                <w:rFonts w:ascii="Arial" w:eastAsiaTheme="minorEastAsia" w:hAnsi="Arial" w:cs="Arial"/>
                <w:bCs/>
                <w:color w:val="767676"/>
                <w:sz w:val="22"/>
                <w:szCs w:val="24"/>
                <w:lang w:eastAsia="en-GB"/>
              </w:rPr>
            </w:pPr>
            <w:r w:rsidRPr="004B2011">
              <w:rPr>
                <w:rFonts w:ascii="Arial" w:eastAsiaTheme="minorEastAsia" w:hAnsi="Arial" w:cs="Arial"/>
                <w:bCs/>
                <w:color w:val="767676"/>
                <w:sz w:val="22"/>
                <w:szCs w:val="24"/>
                <w:lang w:eastAsia="en-GB"/>
              </w:rPr>
              <w:t>Develop excellent relationships with key stakeholders at all levels.</w:t>
            </w:r>
          </w:p>
          <w:p w14:paraId="0AF3CCFD" w14:textId="77777777" w:rsidR="00501459" w:rsidRPr="004B2011" w:rsidRDefault="00501459" w:rsidP="00501459">
            <w:pPr>
              <w:pStyle w:val="ListParagraph"/>
              <w:numPr>
                <w:ilvl w:val="0"/>
                <w:numId w:val="4"/>
              </w:numPr>
              <w:spacing w:after="200" w:line="276" w:lineRule="auto"/>
              <w:rPr>
                <w:rFonts w:ascii="Arial" w:eastAsiaTheme="minorEastAsia" w:hAnsi="Arial" w:cs="Arial"/>
                <w:bCs/>
                <w:color w:val="767676"/>
                <w:sz w:val="22"/>
                <w:szCs w:val="24"/>
                <w:lang w:eastAsia="en-GB"/>
              </w:rPr>
            </w:pPr>
            <w:r w:rsidRPr="004B2011">
              <w:rPr>
                <w:rFonts w:ascii="Arial" w:eastAsiaTheme="minorEastAsia" w:hAnsi="Arial" w:cs="Arial"/>
                <w:bCs/>
                <w:color w:val="767676"/>
                <w:sz w:val="22"/>
                <w:szCs w:val="24"/>
                <w:lang w:eastAsia="en-GB"/>
              </w:rPr>
              <w:t>Drive and measure performance of the MSP that provides the end service.</w:t>
            </w:r>
          </w:p>
          <w:p w14:paraId="460BC66C" w14:textId="77777777" w:rsidR="00501459" w:rsidRPr="004B2011" w:rsidRDefault="00501459" w:rsidP="00501459">
            <w:pPr>
              <w:pStyle w:val="ListParagraph"/>
              <w:numPr>
                <w:ilvl w:val="0"/>
                <w:numId w:val="4"/>
              </w:numPr>
              <w:spacing w:after="200" w:line="276" w:lineRule="auto"/>
              <w:rPr>
                <w:rFonts w:ascii="Arial" w:eastAsiaTheme="minorEastAsia" w:hAnsi="Arial" w:cs="Arial"/>
                <w:bCs/>
                <w:color w:val="767676"/>
                <w:sz w:val="22"/>
                <w:szCs w:val="24"/>
                <w:lang w:eastAsia="en-GB"/>
              </w:rPr>
            </w:pPr>
            <w:r w:rsidRPr="004B2011">
              <w:rPr>
                <w:rFonts w:ascii="Arial" w:eastAsiaTheme="minorEastAsia" w:hAnsi="Arial" w:cs="Arial"/>
                <w:bCs/>
                <w:color w:val="767676"/>
                <w:sz w:val="22"/>
                <w:szCs w:val="24"/>
                <w:lang w:eastAsia="en-GB"/>
              </w:rPr>
              <w:t>Identify key strategic areas of focus and help develop the Continuous Service Improvement (CSI) plan.</w:t>
            </w:r>
          </w:p>
          <w:p w14:paraId="4CC80622" w14:textId="77777777" w:rsidR="00501459" w:rsidRPr="004B2011" w:rsidRDefault="00501459" w:rsidP="00501459">
            <w:pPr>
              <w:pStyle w:val="ListParagraph"/>
              <w:numPr>
                <w:ilvl w:val="0"/>
                <w:numId w:val="4"/>
              </w:numPr>
              <w:spacing w:after="200" w:line="276" w:lineRule="auto"/>
              <w:rPr>
                <w:rFonts w:ascii="Arial" w:eastAsiaTheme="minorEastAsia" w:hAnsi="Arial" w:cs="Arial"/>
                <w:bCs/>
                <w:color w:val="767676"/>
                <w:sz w:val="22"/>
                <w:szCs w:val="24"/>
                <w:lang w:eastAsia="en-GB"/>
              </w:rPr>
            </w:pPr>
            <w:r w:rsidRPr="004B2011">
              <w:rPr>
                <w:rFonts w:ascii="Arial" w:eastAsiaTheme="minorEastAsia" w:hAnsi="Arial" w:cs="Arial"/>
                <w:bCs/>
                <w:color w:val="767676"/>
                <w:sz w:val="22"/>
                <w:szCs w:val="24"/>
                <w:lang w:eastAsia="en-GB"/>
              </w:rPr>
              <w:t>Support the Service Design activities and aid in the development of operational requirements for new products and services.</w:t>
            </w:r>
          </w:p>
          <w:p w14:paraId="30A02B95" w14:textId="77777777" w:rsidR="00501459" w:rsidRPr="004B2011" w:rsidRDefault="00501459" w:rsidP="00501459">
            <w:pPr>
              <w:pStyle w:val="ListParagraph"/>
              <w:numPr>
                <w:ilvl w:val="0"/>
                <w:numId w:val="4"/>
              </w:numPr>
              <w:spacing w:after="200" w:line="276" w:lineRule="auto"/>
              <w:rPr>
                <w:rFonts w:ascii="Arial" w:eastAsiaTheme="minorEastAsia" w:hAnsi="Arial" w:cs="Arial"/>
                <w:bCs/>
                <w:color w:val="767676"/>
                <w:sz w:val="22"/>
                <w:szCs w:val="24"/>
                <w:lang w:eastAsia="en-GB"/>
              </w:rPr>
            </w:pPr>
            <w:r w:rsidRPr="004B2011">
              <w:rPr>
                <w:rFonts w:ascii="Arial" w:eastAsiaTheme="minorEastAsia" w:hAnsi="Arial" w:cs="Arial"/>
                <w:bCs/>
                <w:color w:val="767676"/>
                <w:sz w:val="22"/>
                <w:szCs w:val="24"/>
                <w:lang w:eastAsia="en-GB"/>
              </w:rPr>
              <w:t>Provide a point of escalation for the MSP in case of crisis incidents. Ensure proactive communications processes for major incidents to all stakeholders</w:t>
            </w:r>
          </w:p>
          <w:p w14:paraId="0BB4B5D2" w14:textId="77777777" w:rsidR="00501459" w:rsidRPr="004B2011" w:rsidRDefault="00501459" w:rsidP="00501459">
            <w:pPr>
              <w:pStyle w:val="ListParagraph"/>
              <w:numPr>
                <w:ilvl w:val="0"/>
                <w:numId w:val="4"/>
              </w:numPr>
              <w:spacing w:after="200" w:line="276" w:lineRule="auto"/>
              <w:rPr>
                <w:rFonts w:ascii="Arial" w:eastAsiaTheme="minorEastAsia" w:hAnsi="Arial" w:cs="Arial"/>
                <w:bCs/>
                <w:color w:val="767676"/>
                <w:sz w:val="22"/>
                <w:szCs w:val="24"/>
                <w:lang w:eastAsia="en-GB"/>
              </w:rPr>
            </w:pPr>
            <w:r w:rsidRPr="004B2011">
              <w:rPr>
                <w:rFonts w:ascii="Arial" w:eastAsiaTheme="minorEastAsia" w:hAnsi="Arial" w:cs="Arial"/>
                <w:bCs/>
                <w:color w:val="767676"/>
                <w:sz w:val="22"/>
                <w:szCs w:val="24"/>
                <w:lang w:eastAsia="en-GB"/>
              </w:rPr>
              <w:t>Control and approve budget spend in connection with service restoration, ensuring an appropriate balance between cost and customer impact.</w:t>
            </w:r>
          </w:p>
          <w:p w14:paraId="2EAFDFBB" w14:textId="77777777" w:rsidR="00501459" w:rsidRPr="004B2011" w:rsidRDefault="00501459" w:rsidP="00501459">
            <w:pPr>
              <w:pStyle w:val="ListParagraph"/>
              <w:numPr>
                <w:ilvl w:val="0"/>
                <w:numId w:val="4"/>
              </w:numPr>
              <w:spacing w:after="200" w:line="276" w:lineRule="auto"/>
              <w:rPr>
                <w:rFonts w:ascii="Arial" w:eastAsiaTheme="minorEastAsia" w:hAnsi="Arial" w:cs="Arial"/>
                <w:bCs/>
                <w:color w:val="767676"/>
                <w:sz w:val="22"/>
                <w:szCs w:val="24"/>
                <w:lang w:eastAsia="en-GB"/>
              </w:rPr>
            </w:pPr>
            <w:r w:rsidRPr="004B2011">
              <w:rPr>
                <w:rFonts w:ascii="Arial" w:eastAsiaTheme="minorEastAsia" w:hAnsi="Arial" w:cs="Arial"/>
                <w:bCs/>
                <w:color w:val="767676"/>
                <w:sz w:val="22"/>
                <w:szCs w:val="24"/>
                <w:lang w:eastAsia="en-GB"/>
              </w:rPr>
              <w:t>Deliver sophisticated Service Operations Insight through appropriate reporting existing or new.</w:t>
            </w:r>
          </w:p>
          <w:p w14:paraId="5D5CDDA0" w14:textId="6FD8D3ED" w:rsidR="001E5B39" w:rsidRPr="004B2011" w:rsidRDefault="00501459" w:rsidP="004B2011">
            <w:pPr>
              <w:pStyle w:val="ListParagraph"/>
              <w:numPr>
                <w:ilvl w:val="0"/>
                <w:numId w:val="4"/>
              </w:numPr>
              <w:spacing w:after="200" w:line="276" w:lineRule="auto"/>
              <w:rPr>
                <w:rFonts w:ascii="Arial" w:eastAsiaTheme="minorEastAsia" w:hAnsi="Arial" w:cs="Arial"/>
                <w:bCs/>
                <w:color w:val="767676"/>
                <w:sz w:val="22"/>
                <w:szCs w:val="24"/>
                <w:lang w:eastAsia="en-GB"/>
              </w:rPr>
            </w:pPr>
            <w:r w:rsidRPr="004B2011">
              <w:rPr>
                <w:rFonts w:ascii="Arial" w:eastAsiaTheme="minorEastAsia" w:hAnsi="Arial" w:cs="Arial"/>
                <w:bCs/>
                <w:color w:val="767676"/>
                <w:sz w:val="22"/>
                <w:szCs w:val="24"/>
                <w:lang w:eastAsia="en-GB"/>
              </w:rPr>
              <w:t>Specify OSS requirements that will support the automation of processes, towards achieving zero avoidable downtime and predictive failure operations.</w:t>
            </w:r>
          </w:p>
          <w:p w14:paraId="57A00F8C" w14:textId="2C23E164" w:rsidR="00AB797C" w:rsidRPr="001E5B39" w:rsidRDefault="00AB797C" w:rsidP="00501459">
            <w:pPr>
              <w:pStyle w:val="ListParagraph"/>
              <w:numPr>
                <w:ilvl w:val="0"/>
                <w:numId w:val="4"/>
              </w:numPr>
              <w:rPr>
                <w:rFonts w:ascii="Arial" w:eastAsiaTheme="minorEastAsia" w:hAnsi="Arial" w:cs="Arial"/>
                <w:bCs/>
                <w:color w:val="767676"/>
                <w:sz w:val="22"/>
                <w:szCs w:val="24"/>
                <w:lang w:eastAsia="en-GB"/>
              </w:rPr>
            </w:pPr>
            <w:r w:rsidRPr="001E5B39">
              <w:rPr>
                <w:rFonts w:ascii="Arial" w:eastAsiaTheme="minorEastAsia" w:hAnsi="Arial" w:cs="Arial"/>
                <w:bCs/>
                <w:color w:val="767676"/>
                <w:sz w:val="22"/>
                <w:szCs w:val="24"/>
                <w:lang w:eastAsia="en-GB"/>
              </w:rPr>
              <w:t xml:space="preserve">Define, build and grow MBNL’s culture: </w:t>
            </w:r>
            <w:r w:rsidR="006371F5" w:rsidRPr="001E5B39">
              <w:rPr>
                <w:rFonts w:ascii="Arial" w:eastAsiaTheme="minorEastAsia" w:hAnsi="Arial" w:cs="Arial"/>
                <w:bCs/>
                <w:color w:val="767676"/>
                <w:sz w:val="22"/>
                <w:szCs w:val="24"/>
                <w:lang w:eastAsia="en-GB"/>
              </w:rPr>
              <w:t xml:space="preserve">understand </w:t>
            </w:r>
            <w:r w:rsidRPr="001E5B39">
              <w:rPr>
                <w:rFonts w:ascii="Arial" w:eastAsiaTheme="minorEastAsia" w:hAnsi="Arial" w:cs="Arial"/>
                <w:bCs/>
                <w:color w:val="767676"/>
                <w:sz w:val="22"/>
                <w:szCs w:val="24"/>
                <w:lang w:eastAsia="en-GB"/>
              </w:rPr>
              <w:t xml:space="preserve">what drives high performance, engagement and delivery.  </w:t>
            </w:r>
            <w:r w:rsidR="006371F5" w:rsidRPr="001E5B39">
              <w:rPr>
                <w:rFonts w:ascii="Arial" w:eastAsiaTheme="minorEastAsia" w:hAnsi="Arial" w:cs="Arial"/>
                <w:bCs/>
                <w:color w:val="767676"/>
                <w:sz w:val="22"/>
                <w:szCs w:val="24"/>
                <w:lang w:eastAsia="en-GB"/>
              </w:rPr>
              <w:t xml:space="preserve">Actively support MBNL’s </w:t>
            </w:r>
            <w:r w:rsidRPr="001E5B39">
              <w:rPr>
                <w:rFonts w:ascii="Arial" w:eastAsiaTheme="minorEastAsia" w:hAnsi="Arial" w:cs="Arial"/>
                <w:bCs/>
                <w:color w:val="767676"/>
                <w:sz w:val="22"/>
                <w:szCs w:val="24"/>
                <w:lang w:eastAsia="en-GB"/>
              </w:rPr>
              <w:t>People Agenda</w:t>
            </w:r>
            <w:r w:rsidR="006371F5" w:rsidRPr="001E5B39">
              <w:rPr>
                <w:rFonts w:ascii="Arial" w:eastAsiaTheme="minorEastAsia" w:hAnsi="Arial" w:cs="Arial"/>
                <w:bCs/>
                <w:color w:val="767676"/>
                <w:sz w:val="22"/>
                <w:szCs w:val="24"/>
                <w:lang w:eastAsia="en-GB"/>
              </w:rPr>
              <w:t xml:space="preserve"> and </w:t>
            </w:r>
            <w:r w:rsidRPr="001E5B39">
              <w:rPr>
                <w:rFonts w:ascii="Arial" w:eastAsiaTheme="minorEastAsia" w:hAnsi="Arial" w:cs="Arial"/>
                <w:bCs/>
                <w:color w:val="767676"/>
                <w:sz w:val="22"/>
                <w:szCs w:val="24"/>
                <w:lang w:eastAsia="en-GB"/>
              </w:rPr>
              <w:t>drive</w:t>
            </w:r>
            <w:r w:rsidR="006371F5" w:rsidRPr="001E5B39">
              <w:rPr>
                <w:rFonts w:ascii="Arial" w:eastAsiaTheme="minorEastAsia" w:hAnsi="Arial" w:cs="Arial"/>
                <w:bCs/>
                <w:color w:val="767676"/>
                <w:sz w:val="22"/>
                <w:szCs w:val="24"/>
                <w:lang w:eastAsia="en-GB"/>
              </w:rPr>
              <w:t xml:space="preserve"> </w:t>
            </w:r>
            <w:r w:rsidRPr="001E5B39">
              <w:rPr>
                <w:rFonts w:ascii="Arial" w:eastAsiaTheme="minorEastAsia" w:hAnsi="Arial" w:cs="Arial"/>
                <w:bCs/>
                <w:color w:val="767676"/>
                <w:sz w:val="22"/>
                <w:szCs w:val="24"/>
                <w:lang w:eastAsia="en-GB"/>
              </w:rPr>
              <w:t>positive improvements</w:t>
            </w:r>
            <w:r w:rsidR="004B2011">
              <w:rPr>
                <w:rFonts w:ascii="Arial" w:eastAsiaTheme="minorEastAsia" w:hAnsi="Arial" w:cs="Arial"/>
                <w:bCs/>
                <w:color w:val="767676"/>
                <w:sz w:val="22"/>
                <w:szCs w:val="24"/>
                <w:lang w:eastAsia="en-GB"/>
              </w:rPr>
              <w:t xml:space="preserve"> across the business</w:t>
            </w:r>
          </w:p>
          <w:p w14:paraId="31B256AF" w14:textId="2B331AA0" w:rsidR="00AB797C" w:rsidRDefault="001E5B39" w:rsidP="00501459">
            <w:pPr>
              <w:pStyle w:val="ListParagraph"/>
              <w:numPr>
                <w:ilvl w:val="0"/>
                <w:numId w:val="4"/>
              </w:numPr>
              <w:rPr>
                <w:rFonts w:ascii="Arial" w:eastAsiaTheme="minorEastAsia" w:hAnsi="Arial" w:cs="Arial"/>
                <w:bCs/>
                <w:color w:val="767676"/>
                <w:sz w:val="22"/>
                <w:szCs w:val="24"/>
                <w:lang w:eastAsia="en-GB"/>
              </w:rPr>
            </w:pPr>
            <w:r w:rsidRPr="001E5B39">
              <w:rPr>
                <w:rFonts w:ascii="Arial" w:eastAsiaTheme="minorEastAsia" w:hAnsi="Arial" w:cs="Arial"/>
                <w:bCs/>
                <w:color w:val="767676"/>
                <w:sz w:val="22"/>
                <w:szCs w:val="24"/>
                <w:lang w:eastAsia="en-GB"/>
              </w:rPr>
              <w:t>Manage</w:t>
            </w:r>
            <w:r w:rsidR="00AB797C" w:rsidRPr="001E5B39">
              <w:rPr>
                <w:rFonts w:ascii="Arial" w:eastAsiaTheme="minorEastAsia" w:hAnsi="Arial" w:cs="Arial"/>
                <w:bCs/>
                <w:color w:val="767676"/>
                <w:sz w:val="22"/>
                <w:szCs w:val="24"/>
                <w:lang w:eastAsia="en-GB"/>
              </w:rPr>
              <w:t xml:space="preserve"> resources appropriately</w:t>
            </w:r>
            <w:r w:rsidRPr="001E5B39">
              <w:rPr>
                <w:rFonts w:ascii="Arial" w:eastAsiaTheme="minorEastAsia" w:hAnsi="Arial" w:cs="Arial"/>
                <w:bCs/>
                <w:color w:val="767676"/>
                <w:sz w:val="22"/>
                <w:szCs w:val="24"/>
                <w:lang w:eastAsia="en-GB"/>
              </w:rPr>
              <w:t>.  Hire the right people with the right attitude</w:t>
            </w:r>
            <w:r>
              <w:rPr>
                <w:rFonts w:ascii="Arial" w:eastAsiaTheme="minorEastAsia" w:hAnsi="Arial" w:cs="Arial"/>
                <w:bCs/>
                <w:color w:val="767676"/>
                <w:sz w:val="22"/>
                <w:szCs w:val="24"/>
                <w:lang w:eastAsia="en-GB"/>
              </w:rPr>
              <w:t>s and review your mix</w:t>
            </w:r>
            <w:r w:rsidR="004B2011">
              <w:rPr>
                <w:rFonts w:ascii="Arial" w:eastAsiaTheme="minorEastAsia" w:hAnsi="Arial" w:cs="Arial"/>
                <w:bCs/>
                <w:color w:val="767676"/>
                <w:sz w:val="22"/>
                <w:szCs w:val="24"/>
                <w:lang w:eastAsia="en-GB"/>
              </w:rPr>
              <w:t xml:space="preserve"> of permanent and contractors</w:t>
            </w:r>
          </w:p>
          <w:p w14:paraId="6B31D4EF" w14:textId="3F79D2DD" w:rsidR="001E5B39" w:rsidRPr="001E5B39" w:rsidRDefault="001E5B39" w:rsidP="00501459">
            <w:pPr>
              <w:pStyle w:val="ListParagraph"/>
              <w:numPr>
                <w:ilvl w:val="0"/>
                <w:numId w:val="4"/>
              </w:numPr>
              <w:rPr>
                <w:rFonts w:ascii="Arial" w:eastAsiaTheme="minorEastAsia" w:hAnsi="Arial" w:cs="Arial"/>
                <w:bCs/>
                <w:color w:val="767676"/>
                <w:sz w:val="22"/>
                <w:szCs w:val="24"/>
                <w:lang w:eastAsia="en-GB"/>
              </w:rPr>
            </w:pPr>
            <w:r>
              <w:rPr>
                <w:rFonts w:ascii="Arial" w:eastAsiaTheme="minorEastAsia" w:hAnsi="Arial" w:cs="Arial"/>
                <w:bCs/>
                <w:color w:val="767676"/>
                <w:sz w:val="22"/>
                <w:szCs w:val="24"/>
                <w:lang w:eastAsia="en-GB"/>
              </w:rPr>
              <w:t xml:space="preserve">Manage the performance of your team, drive high performance by setting stretching and challenging objectives.  Continually review these and provide feedback on an on-going basis </w:t>
            </w:r>
          </w:p>
          <w:p w14:paraId="357B1F79" w14:textId="6E7A7D21" w:rsidR="00AB797C" w:rsidRPr="001E5B39" w:rsidRDefault="00AB797C" w:rsidP="00501459">
            <w:pPr>
              <w:pStyle w:val="ListParagraph"/>
              <w:numPr>
                <w:ilvl w:val="0"/>
                <w:numId w:val="4"/>
              </w:numPr>
              <w:rPr>
                <w:rFonts w:ascii="Arial" w:eastAsiaTheme="minorEastAsia" w:hAnsi="Arial" w:cs="Arial"/>
                <w:bCs/>
                <w:color w:val="767676"/>
                <w:sz w:val="22"/>
                <w:szCs w:val="24"/>
                <w:lang w:eastAsia="en-GB"/>
              </w:rPr>
            </w:pPr>
            <w:r w:rsidRPr="001E5B39">
              <w:rPr>
                <w:rFonts w:ascii="Arial" w:eastAsiaTheme="minorEastAsia" w:hAnsi="Arial" w:cs="Arial"/>
                <w:bCs/>
                <w:color w:val="767676"/>
                <w:sz w:val="22"/>
                <w:szCs w:val="24"/>
                <w:lang w:eastAsia="en-GB"/>
              </w:rPr>
              <w:t xml:space="preserve">Be a true service provider – understand your </w:t>
            </w:r>
            <w:proofErr w:type="spellStart"/>
            <w:r w:rsidRPr="001E5B39">
              <w:rPr>
                <w:rFonts w:ascii="Arial" w:eastAsiaTheme="minorEastAsia" w:hAnsi="Arial" w:cs="Arial"/>
                <w:bCs/>
                <w:color w:val="767676"/>
                <w:sz w:val="22"/>
                <w:szCs w:val="24"/>
                <w:lang w:eastAsia="en-GB"/>
              </w:rPr>
              <w:t>customers</w:t>
            </w:r>
            <w:proofErr w:type="spellEnd"/>
            <w:r w:rsidRPr="001E5B39">
              <w:rPr>
                <w:rFonts w:ascii="Arial" w:eastAsiaTheme="minorEastAsia" w:hAnsi="Arial" w:cs="Arial"/>
                <w:bCs/>
                <w:color w:val="767676"/>
                <w:sz w:val="22"/>
                <w:szCs w:val="24"/>
                <w:lang w:eastAsia="en-GB"/>
              </w:rPr>
              <w:t xml:space="preserve"> needs </w:t>
            </w:r>
            <w:r w:rsidR="001E5B39">
              <w:rPr>
                <w:rFonts w:ascii="Arial" w:eastAsiaTheme="minorEastAsia" w:hAnsi="Arial" w:cs="Arial"/>
                <w:bCs/>
                <w:color w:val="767676"/>
                <w:sz w:val="22"/>
                <w:szCs w:val="24"/>
                <w:lang w:eastAsia="en-GB"/>
              </w:rPr>
              <w:t>and encourage your team to deliver a great service internally and externally</w:t>
            </w:r>
          </w:p>
          <w:p w14:paraId="3CB32F2B" w14:textId="51AB58E6" w:rsidR="00AB797C" w:rsidRDefault="00AB797C" w:rsidP="00501459">
            <w:pPr>
              <w:pStyle w:val="ListParagraph"/>
              <w:numPr>
                <w:ilvl w:val="0"/>
                <w:numId w:val="4"/>
              </w:numPr>
              <w:rPr>
                <w:rFonts w:ascii="Arial" w:eastAsiaTheme="minorEastAsia" w:hAnsi="Arial" w:cs="Arial"/>
                <w:bCs/>
                <w:color w:val="767676"/>
                <w:sz w:val="22"/>
                <w:szCs w:val="24"/>
                <w:lang w:eastAsia="en-GB"/>
              </w:rPr>
            </w:pPr>
            <w:r w:rsidRPr="001E5B39">
              <w:rPr>
                <w:rFonts w:ascii="Arial" w:eastAsiaTheme="minorEastAsia" w:hAnsi="Arial" w:cs="Arial"/>
                <w:bCs/>
                <w:color w:val="767676"/>
                <w:sz w:val="22"/>
                <w:szCs w:val="24"/>
                <w:lang w:eastAsia="en-GB"/>
              </w:rPr>
              <w:t>Identify and develop talent across the whole organisation.</w:t>
            </w:r>
            <w:r w:rsidR="001E5B39">
              <w:rPr>
                <w:rFonts w:ascii="Arial" w:eastAsiaTheme="minorEastAsia" w:hAnsi="Arial" w:cs="Arial"/>
                <w:bCs/>
                <w:color w:val="767676"/>
                <w:sz w:val="22"/>
                <w:szCs w:val="24"/>
                <w:lang w:eastAsia="en-GB"/>
              </w:rPr>
              <w:t xml:space="preserve">  D</w:t>
            </w:r>
            <w:r w:rsidRPr="001E5B39">
              <w:rPr>
                <w:rFonts w:ascii="Arial" w:eastAsiaTheme="minorEastAsia" w:hAnsi="Arial" w:cs="Arial"/>
                <w:bCs/>
                <w:color w:val="767676"/>
                <w:sz w:val="22"/>
                <w:szCs w:val="24"/>
                <w:lang w:eastAsia="en-GB"/>
              </w:rPr>
              <w:t>evelop, support and coach MBNL staff to shine</w:t>
            </w:r>
          </w:p>
          <w:p w14:paraId="3B2868F4" w14:textId="184F3C39" w:rsidR="001E5B39" w:rsidRPr="001E5B39" w:rsidRDefault="001E5B39" w:rsidP="00501459">
            <w:pPr>
              <w:pStyle w:val="ListParagraph"/>
              <w:numPr>
                <w:ilvl w:val="0"/>
                <w:numId w:val="4"/>
              </w:numPr>
              <w:rPr>
                <w:rFonts w:ascii="Arial" w:eastAsiaTheme="minorEastAsia" w:hAnsi="Arial" w:cs="Arial"/>
                <w:bCs/>
                <w:color w:val="767676"/>
                <w:sz w:val="22"/>
                <w:szCs w:val="24"/>
                <w:lang w:eastAsia="en-GB"/>
              </w:rPr>
            </w:pPr>
            <w:r>
              <w:rPr>
                <w:rFonts w:ascii="Arial" w:eastAsiaTheme="minorEastAsia" w:hAnsi="Arial" w:cs="Arial"/>
                <w:bCs/>
                <w:color w:val="767676"/>
                <w:sz w:val="22"/>
                <w:szCs w:val="24"/>
                <w:lang w:eastAsia="en-GB"/>
              </w:rPr>
              <w:lastRenderedPageBreak/>
              <w:t>Provide feedback and recognition across the whole organisation</w:t>
            </w:r>
          </w:p>
          <w:p w14:paraId="26044D69" w14:textId="764D9368" w:rsidR="00AB797C" w:rsidRPr="001E5B39" w:rsidRDefault="001E5B39" w:rsidP="00501459">
            <w:pPr>
              <w:pStyle w:val="ListParagraph"/>
              <w:numPr>
                <w:ilvl w:val="0"/>
                <w:numId w:val="4"/>
              </w:numPr>
              <w:rPr>
                <w:rFonts w:ascii="Arial" w:eastAsiaTheme="minorEastAsia" w:hAnsi="Arial" w:cs="Arial"/>
                <w:bCs/>
                <w:color w:val="767676"/>
                <w:sz w:val="22"/>
                <w:szCs w:val="24"/>
                <w:lang w:eastAsia="en-GB"/>
              </w:rPr>
            </w:pPr>
            <w:r w:rsidRPr="001E5B39">
              <w:rPr>
                <w:rFonts w:ascii="Arial" w:eastAsiaTheme="minorEastAsia" w:hAnsi="Arial" w:cs="Arial"/>
                <w:bCs/>
                <w:color w:val="767676"/>
                <w:sz w:val="22"/>
                <w:szCs w:val="24"/>
                <w:lang w:eastAsia="en-GB"/>
              </w:rPr>
              <w:t>Be an active member of the GGS15 community, c</w:t>
            </w:r>
            <w:r w:rsidR="00AB797C" w:rsidRPr="001E5B39">
              <w:rPr>
                <w:rFonts w:ascii="Arial" w:eastAsiaTheme="minorEastAsia" w:hAnsi="Arial" w:cs="Arial"/>
                <w:bCs/>
                <w:color w:val="767676"/>
                <w:sz w:val="22"/>
                <w:szCs w:val="24"/>
                <w:lang w:eastAsia="en-GB"/>
              </w:rPr>
              <w:t xml:space="preserve">reate, deliver and embed change initiatives that positively drive performance </w:t>
            </w:r>
            <w:r>
              <w:rPr>
                <w:rFonts w:ascii="Arial" w:eastAsiaTheme="minorEastAsia" w:hAnsi="Arial" w:cs="Arial"/>
                <w:bCs/>
                <w:color w:val="767676"/>
                <w:sz w:val="22"/>
                <w:szCs w:val="24"/>
                <w:lang w:eastAsia="en-GB"/>
              </w:rPr>
              <w:t>and engagement</w:t>
            </w:r>
          </w:p>
          <w:p w14:paraId="0E1A7A28" w14:textId="04848AF1" w:rsidR="00AB797C" w:rsidRDefault="00AB797C" w:rsidP="00501459">
            <w:pPr>
              <w:pStyle w:val="ListParagraph"/>
              <w:numPr>
                <w:ilvl w:val="0"/>
                <w:numId w:val="4"/>
              </w:numPr>
              <w:rPr>
                <w:rFonts w:ascii="Arial" w:eastAsiaTheme="minorEastAsia" w:hAnsi="Arial" w:cs="Arial"/>
                <w:bCs/>
                <w:color w:val="767676"/>
                <w:sz w:val="22"/>
                <w:szCs w:val="24"/>
                <w:lang w:eastAsia="en-GB"/>
              </w:rPr>
            </w:pPr>
            <w:r w:rsidRPr="001E5B39">
              <w:rPr>
                <w:rFonts w:ascii="Arial" w:eastAsiaTheme="minorEastAsia" w:hAnsi="Arial" w:cs="Arial"/>
                <w:bCs/>
                <w:color w:val="767676"/>
                <w:sz w:val="22"/>
                <w:szCs w:val="24"/>
                <w:lang w:eastAsia="en-GB"/>
              </w:rPr>
              <w:t xml:space="preserve">Manage employee relations issues as they arise </w:t>
            </w:r>
            <w:r w:rsidR="001E5B39">
              <w:rPr>
                <w:rFonts w:ascii="Arial" w:eastAsiaTheme="minorEastAsia" w:hAnsi="Arial" w:cs="Arial"/>
                <w:bCs/>
                <w:color w:val="767676"/>
                <w:sz w:val="22"/>
                <w:szCs w:val="24"/>
                <w:lang w:eastAsia="en-GB"/>
              </w:rPr>
              <w:t xml:space="preserve">(and </w:t>
            </w:r>
            <w:r w:rsidRPr="001E5B39">
              <w:rPr>
                <w:rFonts w:ascii="Arial" w:eastAsiaTheme="minorEastAsia" w:hAnsi="Arial" w:cs="Arial"/>
                <w:bCs/>
                <w:color w:val="767676"/>
                <w:sz w:val="22"/>
                <w:szCs w:val="24"/>
                <w:lang w:eastAsia="en-GB"/>
              </w:rPr>
              <w:t>proactively prevent them from occurring</w:t>
            </w:r>
            <w:r w:rsidR="001E5B39">
              <w:rPr>
                <w:rFonts w:ascii="Arial" w:eastAsiaTheme="minorEastAsia" w:hAnsi="Arial" w:cs="Arial"/>
                <w:bCs/>
                <w:color w:val="767676"/>
                <w:sz w:val="22"/>
                <w:szCs w:val="24"/>
                <w:lang w:eastAsia="en-GB"/>
              </w:rPr>
              <w:t>)</w:t>
            </w:r>
            <w:r w:rsidRPr="001E5B39">
              <w:rPr>
                <w:rFonts w:ascii="Arial" w:eastAsiaTheme="minorEastAsia" w:hAnsi="Arial" w:cs="Arial"/>
                <w:bCs/>
                <w:color w:val="767676"/>
                <w:sz w:val="22"/>
                <w:szCs w:val="24"/>
                <w:lang w:eastAsia="en-GB"/>
              </w:rPr>
              <w:t xml:space="preserve">, using </w:t>
            </w:r>
            <w:r w:rsidR="001E5B39">
              <w:rPr>
                <w:rFonts w:ascii="Arial" w:eastAsiaTheme="minorEastAsia" w:hAnsi="Arial" w:cs="Arial"/>
                <w:bCs/>
                <w:color w:val="767676"/>
                <w:sz w:val="22"/>
                <w:szCs w:val="24"/>
                <w:lang w:eastAsia="en-GB"/>
              </w:rPr>
              <w:t xml:space="preserve">the People Team </w:t>
            </w:r>
            <w:r w:rsidR="004B2011">
              <w:rPr>
                <w:rFonts w:ascii="Arial" w:eastAsiaTheme="minorEastAsia" w:hAnsi="Arial" w:cs="Arial"/>
                <w:bCs/>
                <w:color w:val="767676"/>
                <w:sz w:val="22"/>
                <w:szCs w:val="24"/>
                <w:lang w:eastAsia="en-GB"/>
              </w:rPr>
              <w:t>where appropriate</w:t>
            </w:r>
          </w:p>
          <w:p w14:paraId="09CC7652" w14:textId="0BC9A06F" w:rsidR="007D4FA5" w:rsidRPr="001E5B39" w:rsidRDefault="007D4FA5" w:rsidP="00501459">
            <w:pPr>
              <w:pStyle w:val="ListParagraph"/>
              <w:numPr>
                <w:ilvl w:val="0"/>
                <w:numId w:val="4"/>
              </w:numPr>
              <w:rPr>
                <w:rFonts w:ascii="Arial" w:eastAsiaTheme="minorEastAsia" w:hAnsi="Arial" w:cs="Arial"/>
                <w:bCs/>
                <w:color w:val="767676"/>
                <w:sz w:val="22"/>
                <w:szCs w:val="24"/>
                <w:lang w:eastAsia="en-GB"/>
              </w:rPr>
            </w:pPr>
            <w:r>
              <w:rPr>
                <w:rFonts w:ascii="Arial" w:eastAsiaTheme="minorEastAsia" w:hAnsi="Arial" w:cs="Arial"/>
                <w:bCs/>
                <w:color w:val="767676"/>
                <w:sz w:val="22"/>
                <w:szCs w:val="24"/>
                <w:lang w:eastAsia="en-GB"/>
              </w:rPr>
              <w:t>Challenge the status quo, keep abreast of the external market and use this to drive improvements, continuous improvements and learning</w:t>
            </w:r>
          </w:p>
          <w:p w14:paraId="3CE20710" w14:textId="044521E4" w:rsidR="005A06A2" w:rsidRPr="005A06A2" w:rsidRDefault="00AB797C" w:rsidP="00501459">
            <w:pPr>
              <w:pStyle w:val="ListParagraph"/>
              <w:numPr>
                <w:ilvl w:val="0"/>
                <w:numId w:val="4"/>
              </w:numPr>
              <w:rPr>
                <w:rFonts w:ascii="Arial" w:eastAsiaTheme="minorEastAsia" w:hAnsi="Arial" w:cs="Arial"/>
                <w:color w:val="767676"/>
                <w:sz w:val="22"/>
                <w:szCs w:val="22"/>
                <w:lang w:eastAsia="en-GB"/>
              </w:rPr>
            </w:pPr>
            <w:r w:rsidRPr="001E5B39">
              <w:rPr>
                <w:rFonts w:ascii="Arial" w:eastAsiaTheme="minorEastAsia" w:hAnsi="Arial" w:cs="Arial"/>
                <w:bCs/>
                <w:color w:val="767676"/>
                <w:sz w:val="22"/>
                <w:szCs w:val="24"/>
                <w:lang w:eastAsia="en-GB"/>
              </w:rPr>
              <w:t xml:space="preserve">Be a </w:t>
            </w:r>
            <w:r w:rsidR="001E5B39">
              <w:rPr>
                <w:rFonts w:ascii="Arial" w:eastAsiaTheme="minorEastAsia" w:hAnsi="Arial" w:cs="Arial"/>
                <w:bCs/>
                <w:color w:val="767676"/>
                <w:sz w:val="22"/>
                <w:szCs w:val="24"/>
                <w:lang w:eastAsia="en-GB"/>
              </w:rPr>
              <w:t>role model for the MBNL way</w:t>
            </w:r>
          </w:p>
        </w:tc>
      </w:tr>
      <w:tr w:rsidR="000D16CC" w:rsidRPr="006742B0" w14:paraId="189CE672" w14:textId="77777777" w:rsidTr="006150E1">
        <w:trPr>
          <w:trHeight w:val="994"/>
        </w:trPr>
        <w:tc>
          <w:tcPr>
            <w:tcW w:w="2411" w:type="dxa"/>
            <w:shd w:val="pct5" w:color="000000" w:fill="FFFFFF"/>
          </w:tcPr>
          <w:p w14:paraId="18F6F6FB" w14:textId="71C2BBFF" w:rsidR="000D16CC" w:rsidRDefault="000D16CC" w:rsidP="006150E1">
            <w:pPr>
              <w:spacing w:before="40" w:after="40"/>
              <w:rPr>
                <w:b/>
                <w:szCs w:val="22"/>
              </w:rPr>
            </w:pPr>
            <w:r w:rsidRPr="006742B0">
              <w:rPr>
                <w:b/>
                <w:szCs w:val="22"/>
              </w:rPr>
              <w:lastRenderedPageBreak/>
              <w:t xml:space="preserve">Key </w:t>
            </w:r>
            <w:r>
              <w:rPr>
                <w:b/>
                <w:szCs w:val="22"/>
              </w:rPr>
              <w:t>Challenges:</w:t>
            </w:r>
          </w:p>
          <w:p w14:paraId="556DB627" w14:textId="77777777" w:rsidR="000D16CC" w:rsidRPr="006742B0" w:rsidRDefault="000D16CC" w:rsidP="006150E1">
            <w:pPr>
              <w:spacing w:before="40" w:after="40"/>
              <w:rPr>
                <w:b/>
                <w:szCs w:val="22"/>
              </w:rPr>
            </w:pPr>
            <w:r w:rsidRPr="006742B0">
              <w:rPr>
                <w:b/>
                <w:szCs w:val="22"/>
              </w:rPr>
              <w:t>(in priority order)</w:t>
            </w:r>
          </w:p>
        </w:tc>
        <w:tc>
          <w:tcPr>
            <w:tcW w:w="7087" w:type="dxa"/>
            <w:gridSpan w:val="5"/>
          </w:tcPr>
          <w:p w14:paraId="271EB8BA" w14:textId="6BD2E9CF" w:rsidR="00AB797C" w:rsidRDefault="00AB797C" w:rsidP="004B2011">
            <w:pPr>
              <w:numPr>
                <w:ilvl w:val="0"/>
                <w:numId w:val="7"/>
              </w:numPr>
              <w:spacing w:after="0"/>
            </w:pPr>
            <w:r>
              <w:t>Challenge, c</w:t>
            </w:r>
            <w:r w:rsidRPr="0094331A">
              <w:t xml:space="preserve">oach and support </w:t>
            </w:r>
            <w:r>
              <w:t xml:space="preserve">managers and leaders to demonstrate the MBNL Way, </w:t>
            </w:r>
            <w:r w:rsidRPr="0094331A">
              <w:t>ensuring that feedback beco</w:t>
            </w:r>
            <w:r>
              <w:t xml:space="preserve">mes a regular occurrence. </w:t>
            </w:r>
            <w:r w:rsidR="001E5B39">
              <w:t xml:space="preserve"> Develop our staff to shine </w:t>
            </w:r>
          </w:p>
          <w:p w14:paraId="3D7DFE1F" w14:textId="77777777" w:rsidR="004B2011" w:rsidRPr="004B2011" w:rsidRDefault="004B2011" w:rsidP="004B2011">
            <w:pPr>
              <w:pStyle w:val="ListParagraph"/>
              <w:numPr>
                <w:ilvl w:val="0"/>
                <w:numId w:val="7"/>
              </w:numPr>
              <w:spacing w:after="80"/>
              <w:rPr>
                <w:rFonts w:ascii="Arial" w:eastAsiaTheme="minorEastAsia" w:hAnsi="Arial" w:cs="Arial"/>
                <w:color w:val="767676"/>
                <w:sz w:val="22"/>
                <w:szCs w:val="24"/>
                <w:lang w:eastAsia="en-GB"/>
              </w:rPr>
            </w:pPr>
            <w:r w:rsidRPr="004B2011">
              <w:rPr>
                <w:rFonts w:ascii="Arial" w:eastAsiaTheme="minorEastAsia" w:hAnsi="Arial" w:cs="Arial"/>
                <w:color w:val="767676"/>
                <w:sz w:val="22"/>
                <w:szCs w:val="24"/>
                <w:lang w:eastAsia="en-GB"/>
              </w:rPr>
              <w:t>Managing the different Shareholder network performance goals and ambitions ensuring equity of service</w:t>
            </w:r>
          </w:p>
          <w:p w14:paraId="258AB3B8" w14:textId="77777777" w:rsidR="004B2011" w:rsidRPr="004B2011" w:rsidRDefault="004B2011" w:rsidP="004B2011">
            <w:pPr>
              <w:pStyle w:val="ListParagraph"/>
              <w:numPr>
                <w:ilvl w:val="0"/>
                <w:numId w:val="7"/>
              </w:numPr>
              <w:spacing w:after="80"/>
              <w:rPr>
                <w:rFonts w:ascii="Arial" w:eastAsiaTheme="minorEastAsia" w:hAnsi="Arial" w:cs="Arial"/>
                <w:color w:val="767676"/>
                <w:sz w:val="22"/>
                <w:szCs w:val="24"/>
                <w:lang w:eastAsia="en-GB"/>
              </w:rPr>
            </w:pPr>
            <w:r w:rsidRPr="004B2011">
              <w:rPr>
                <w:rFonts w:ascii="Arial" w:eastAsiaTheme="minorEastAsia" w:hAnsi="Arial" w:cs="Arial"/>
                <w:color w:val="767676"/>
                <w:sz w:val="22"/>
                <w:szCs w:val="24"/>
                <w:lang w:eastAsia="en-GB"/>
              </w:rPr>
              <w:t xml:space="preserve">Managing a range of stakeholders, at varying levels from working to C level using advanced stakeholder management and </w:t>
            </w:r>
            <w:proofErr w:type="spellStart"/>
            <w:r w:rsidRPr="004B2011">
              <w:rPr>
                <w:rFonts w:ascii="Arial" w:eastAsiaTheme="minorEastAsia" w:hAnsi="Arial" w:cs="Arial"/>
                <w:color w:val="767676"/>
                <w:sz w:val="22"/>
                <w:szCs w:val="24"/>
                <w:lang w:eastAsia="en-GB"/>
              </w:rPr>
              <w:t>communciations</w:t>
            </w:r>
            <w:proofErr w:type="spellEnd"/>
            <w:r w:rsidRPr="004B2011">
              <w:rPr>
                <w:rFonts w:ascii="Arial" w:eastAsiaTheme="minorEastAsia" w:hAnsi="Arial" w:cs="Arial"/>
                <w:color w:val="767676"/>
                <w:sz w:val="22"/>
                <w:szCs w:val="24"/>
                <w:lang w:eastAsia="en-GB"/>
              </w:rPr>
              <w:t xml:space="preserve"> techniques</w:t>
            </w:r>
          </w:p>
          <w:p w14:paraId="551D661F" w14:textId="77777777" w:rsidR="004B2011" w:rsidRPr="004B2011" w:rsidRDefault="004B2011" w:rsidP="004B2011">
            <w:pPr>
              <w:pStyle w:val="ListParagraph"/>
              <w:numPr>
                <w:ilvl w:val="0"/>
                <w:numId w:val="7"/>
              </w:numPr>
              <w:spacing w:after="80"/>
              <w:rPr>
                <w:rFonts w:ascii="Arial" w:eastAsiaTheme="minorEastAsia" w:hAnsi="Arial" w:cs="Arial"/>
                <w:color w:val="767676"/>
                <w:sz w:val="22"/>
                <w:szCs w:val="24"/>
                <w:lang w:eastAsia="en-GB"/>
              </w:rPr>
            </w:pPr>
            <w:r w:rsidRPr="004B2011">
              <w:rPr>
                <w:rFonts w:ascii="Arial" w:eastAsiaTheme="minorEastAsia" w:hAnsi="Arial" w:cs="Arial"/>
                <w:color w:val="767676"/>
                <w:sz w:val="22"/>
                <w:szCs w:val="24"/>
                <w:lang w:eastAsia="en-GB"/>
              </w:rPr>
              <w:t>The significant number of changes that are planned to take place on the network daily, whilst maintaining high levels of network performance</w:t>
            </w:r>
          </w:p>
          <w:p w14:paraId="63E389A7" w14:textId="77777777" w:rsidR="004B2011" w:rsidRPr="004B2011" w:rsidRDefault="004B2011" w:rsidP="004B2011">
            <w:pPr>
              <w:pStyle w:val="ListParagraph"/>
              <w:numPr>
                <w:ilvl w:val="0"/>
                <w:numId w:val="7"/>
              </w:numPr>
              <w:spacing w:after="80"/>
              <w:rPr>
                <w:rFonts w:ascii="Arial" w:eastAsiaTheme="minorEastAsia" w:hAnsi="Arial" w:cs="Arial"/>
                <w:color w:val="767676"/>
                <w:sz w:val="22"/>
                <w:szCs w:val="24"/>
                <w:lang w:eastAsia="en-GB"/>
              </w:rPr>
            </w:pPr>
            <w:r w:rsidRPr="004B2011">
              <w:rPr>
                <w:rFonts w:ascii="Arial" w:eastAsiaTheme="minorEastAsia" w:hAnsi="Arial" w:cs="Arial"/>
                <w:color w:val="767676"/>
                <w:sz w:val="22"/>
                <w:szCs w:val="24"/>
                <w:lang w:eastAsia="en-GB"/>
              </w:rPr>
              <w:t xml:space="preserve">Operational input and control of new technologies and services </w:t>
            </w:r>
          </w:p>
          <w:p w14:paraId="2B24B611" w14:textId="77777777" w:rsidR="004B2011" w:rsidRPr="004B2011" w:rsidRDefault="004B2011" w:rsidP="004B2011">
            <w:pPr>
              <w:pStyle w:val="ListParagraph"/>
              <w:numPr>
                <w:ilvl w:val="0"/>
                <w:numId w:val="7"/>
              </w:numPr>
              <w:rPr>
                <w:rFonts w:ascii="Arial" w:eastAsiaTheme="minorEastAsia" w:hAnsi="Arial" w:cs="Arial"/>
                <w:color w:val="767676"/>
                <w:sz w:val="22"/>
                <w:szCs w:val="24"/>
                <w:lang w:eastAsia="en-GB"/>
              </w:rPr>
            </w:pPr>
            <w:r w:rsidRPr="004B2011">
              <w:rPr>
                <w:rFonts w:ascii="Arial" w:eastAsiaTheme="minorEastAsia" w:hAnsi="Arial" w:cs="Arial"/>
                <w:color w:val="767676"/>
                <w:sz w:val="22"/>
                <w:szCs w:val="24"/>
                <w:lang w:eastAsia="en-GB"/>
              </w:rPr>
              <w:t>Ensuring the network is up to spec, managing aging and obsolescence equipment</w:t>
            </w:r>
          </w:p>
          <w:p w14:paraId="3A698151" w14:textId="77777777" w:rsidR="004B2011" w:rsidRPr="004B2011" w:rsidRDefault="004B2011" w:rsidP="004B2011">
            <w:pPr>
              <w:pStyle w:val="ListParagraph"/>
              <w:numPr>
                <w:ilvl w:val="0"/>
                <w:numId w:val="7"/>
              </w:numPr>
              <w:rPr>
                <w:rFonts w:ascii="Arial" w:eastAsiaTheme="minorEastAsia" w:hAnsi="Arial" w:cs="Arial"/>
                <w:color w:val="767676"/>
                <w:sz w:val="22"/>
                <w:szCs w:val="24"/>
                <w:lang w:eastAsia="en-GB"/>
              </w:rPr>
            </w:pPr>
            <w:r w:rsidRPr="004B2011">
              <w:rPr>
                <w:rFonts w:ascii="Arial" w:eastAsiaTheme="minorEastAsia" w:hAnsi="Arial" w:cs="Arial"/>
                <w:color w:val="767676"/>
                <w:sz w:val="22"/>
                <w:szCs w:val="24"/>
                <w:lang w:eastAsia="en-GB"/>
              </w:rPr>
              <w:t>A number of applications and services with which to operate the network, made up of old legacy systems</w:t>
            </w:r>
          </w:p>
          <w:p w14:paraId="7C92E3C7" w14:textId="77777777" w:rsidR="004B2011" w:rsidRPr="004B2011" w:rsidRDefault="004B2011" w:rsidP="004B2011">
            <w:pPr>
              <w:pStyle w:val="ListParagraph"/>
              <w:numPr>
                <w:ilvl w:val="0"/>
                <w:numId w:val="7"/>
              </w:numPr>
              <w:rPr>
                <w:rFonts w:ascii="Arial" w:eastAsiaTheme="minorEastAsia" w:hAnsi="Arial" w:cs="Arial"/>
                <w:color w:val="767676"/>
                <w:sz w:val="22"/>
                <w:szCs w:val="24"/>
                <w:lang w:eastAsia="en-GB"/>
              </w:rPr>
            </w:pPr>
            <w:r w:rsidRPr="004B2011">
              <w:rPr>
                <w:rFonts w:ascii="Arial" w:eastAsiaTheme="minorEastAsia" w:hAnsi="Arial" w:cs="Arial"/>
                <w:color w:val="767676"/>
                <w:sz w:val="22"/>
                <w:szCs w:val="24"/>
                <w:lang w:eastAsia="en-GB"/>
              </w:rPr>
              <w:t>Managing multiple large partners to deliver a superior service, in a complicated ecosystem</w:t>
            </w:r>
          </w:p>
          <w:p w14:paraId="2A3943F4" w14:textId="77777777" w:rsidR="004B2011" w:rsidRPr="004B2011" w:rsidRDefault="004B2011" w:rsidP="004B2011">
            <w:pPr>
              <w:pStyle w:val="ListParagraph"/>
              <w:numPr>
                <w:ilvl w:val="0"/>
                <w:numId w:val="7"/>
              </w:numPr>
              <w:rPr>
                <w:rFonts w:ascii="Arial" w:eastAsiaTheme="minorEastAsia" w:hAnsi="Arial" w:cs="Arial"/>
                <w:color w:val="767676"/>
                <w:sz w:val="22"/>
                <w:szCs w:val="24"/>
                <w:lang w:eastAsia="en-GB"/>
              </w:rPr>
            </w:pPr>
            <w:r w:rsidRPr="004B2011">
              <w:rPr>
                <w:rFonts w:ascii="Arial" w:eastAsiaTheme="minorEastAsia" w:hAnsi="Arial" w:cs="Arial"/>
                <w:color w:val="767676"/>
                <w:sz w:val="22"/>
                <w:szCs w:val="24"/>
                <w:lang w:eastAsia="en-GB"/>
              </w:rPr>
              <w:t>Managing through partners, utilising contracts and influencing rather than through a large team under the direct management and control of the Ops Director</w:t>
            </w:r>
          </w:p>
          <w:p w14:paraId="5CE00140" w14:textId="6C9B1DF7" w:rsidR="000D16CC" w:rsidRPr="006742B0" w:rsidRDefault="000D16CC" w:rsidP="006150E1">
            <w:pPr>
              <w:rPr>
                <w:szCs w:val="22"/>
              </w:rPr>
            </w:pPr>
          </w:p>
        </w:tc>
      </w:tr>
      <w:tr w:rsidR="000D16CC" w:rsidRPr="006742B0" w14:paraId="225494E5" w14:textId="77777777" w:rsidTr="006150E1">
        <w:trPr>
          <w:trHeight w:val="258"/>
        </w:trPr>
        <w:tc>
          <w:tcPr>
            <w:tcW w:w="2411" w:type="dxa"/>
            <w:vMerge w:val="restart"/>
            <w:shd w:val="pct5" w:color="000000" w:fill="FFFFFF"/>
          </w:tcPr>
          <w:p w14:paraId="56414FFF" w14:textId="77777777" w:rsidR="000D16CC" w:rsidRPr="006742B0" w:rsidRDefault="000D16CC" w:rsidP="006150E1">
            <w:pPr>
              <w:spacing w:before="40" w:after="40"/>
              <w:rPr>
                <w:b/>
                <w:szCs w:val="22"/>
              </w:rPr>
            </w:pPr>
            <w:r>
              <w:rPr>
                <w:b/>
                <w:szCs w:val="22"/>
              </w:rPr>
              <w:t>People Management</w:t>
            </w:r>
            <w:r w:rsidRPr="006742B0">
              <w:rPr>
                <w:b/>
                <w:szCs w:val="22"/>
              </w:rPr>
              <w:t>:</w:t>
            </w:r>
          </w:p>
          <w:p w14:paraId="22A6C666" w14:textId="77777777" w:rsidR="000D16CC" w:rsidRPr="006742B0" w:rsidRDefault="000D16CC" w:rsidP="006150E1">
            <w:pPr>
              <w:spacing w:before="40" w:after="40"/>
              <w:rPr>
                <w:b/>
                <w:szCs w:val="22"/>
              </w:rPr>
            </w:pPr>
          </w:p>
        </w:tc>
        <w:tc>
          <w:tcPr>
            <w:tcW w:w="4819" w:type="dxa"/>
            <w:gridSpan w:val="3"/>
            <w:shd w:val="clear" w:color="auto" w:fill="F3F3F3"/>
          </w:tcPr>
          <w:p w14:paraId="73160BF2" w14:textId="77777777" w:rsidR="000D16CC" w:rsidRPr="000D16CC" w:rsidRDefault="000D16CC" w:rsidP="006150E1">
            <w:pPr>
              <w:pStyle w:val="CommentText"/>
              <w:tabs>
                <w:tab w:val="left" w:pos="811"/>
                <w:tab w:val="left" w:pos="4235"/>
                <w:tab w:val="left" w:pos="5074"/>
              </w:tabs>
              <w:jc w:val="both"/>
              <w:rPr>
                <w:rFonts w:ascii="Arial" w:eastAsiaTheme="minorEastAsia" w:hAnsi="Arial" w:cs="Arial"/>
                <w:b/>
                <w:color w:val="767676"/>
                <w:sz w:val="22"/>
                <w:szCs w:val="22"/>
                <w:lang w:eastAsia="en-GB"/>
              </w:rPr>
            </w:pPr>
            <w:r w:rsidRPr="000D16CC">
              <w:rPr>
                <w:rFonts w:ascii="Arial" w:eastAsiaTheme="minorEastAsia" w:hAnsi="Arial" w:cs="Arial"/>
                <w:b/>
                <w:color w:val="767676"/>
                <w:sz w:val="22"/>
                <w:szCs w:val="22"/>
                <w:lang w:eastAsia="en-GB"/>
              </w:rPr>
              <w:t>Line Manager?</w:t>
            </w:r>
          </w:p>
        </w:tc>
        <w:tc>
          <w:tcPr>
            <w:tcW w:w="2268" w:type="dxa"/>
            <w:gridSpan w:val="2"/>
            <w:shd w:val="clear" w:color="auto" w:fill="auto"/>
          </w:tcPr>
          <w:p w14:paraId="2FD53B66" w14:textId="15D97748" w:rsidR="000D16CC" w:rsidRPr="000D16CC" w:rsidRDefault="000D16CC"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0D16CC">
              <w:rPr>
                <w:rFonts w:ascii="Arial" w:eastAsiaTheme="minorEastAsia" w:hAnsi="Arial" w:cs="Arial"/>
                <w:color w:val="767676"/>
                <w:sz w:val="22"/>
                <w:szCs w:val="22"/>
                <w:lang w:eastAsia="en-GB"/>
              </w:rPr>
              <w:t xml:space="preserve">yes </w:t>
            </w:r>
          </w:p>
        </w:tc>
      </w:tr>
      <w:tr w:rsidR="000D16CC" w:rsidRPr="006742B0" w14:paraId="5E54346A" w14:textId="77777777" w:rsidTr="006150E1">
        <w:trPr>
          <w:trHeight w:val="253"/>
        </w:trPr>
        <w:tc>
          <w:tcPr>
            <w:tcW w:w="2411" w:type="dxa"/>
            <w:vMerge/>
            <w:shd w:val="pct5" w:color="000000" w:fill="FFFFFF"/>
          </w:tcPr>
          <w:p w14:paraId="21E0CAB1" w14:textId="77777777" w:rsidR="000D16CC" w:rsidRDefault="000D16CC" w:rsidP="006150E1">
            <w:pPr>
              <w:spacing w:before="40" w:after="40"/>
              <w:rPr>
                <w:b/>
                <w:szCs w:val="22"/>
              </w:rPr>
            </w:pPr>
          </w:p>
        </w:tc>
        <w:tc>
          <w:tcPr>
            <w:tcW w:w="4819" w:type="dxa"/>
            <w:gridSpan w:val="3"/>
            <w:shd w:val="clear" w:color="auto" w:fill="F3F3F3"/>
          </w:tcPr>
          <w:p w14:paraId="47CCB64D" w14:textId="77777777" w:rsidR="000D16CC" w:rsidRPr="000D16CC" w:rsidRDefault="000D16CC" w:rsidP="006150E1">
            <w:pPr>
              <w:pStyle w:val="CommentText"/>
              <w:tabs>
                <w:tab w:val="left" w:pos="811"/>
                <w:tab w:val="left" w:pos="4235"/>
                <w:tab w:val="left" w:pos="5074"/>
              </w:tabs>
              <w:jc w:val="both"/>
              <w:rPr>
                <w:rFonts w:ascii="Arial" w:eastAsiaTheme="minorEastAsia" w:hAnsi="Arial" w:cs="Arial"/>
                <w:b/>
                <w:color w:val="767676"/>
                <w:sz w:val="22"/>
                <w:szCs w:val="22"/>
                <w:lang w:eastAsia="en-GB"/>
              </w:rPr>
            </w:pPr>
            <w:r w:rsidRPr="000D16CC">
              <w:rPr>
                <w:rFonts w:ascii="Arial" w:eastAsiaTheme="minorEastAsia" w:hAnsi="Arial" w:cs="Arial"/>
                <w:b/>
                <w:color w:val="767676"/>
                <w:sz w:val="22"/>
                <w:szCs w:val="22"/>
                <w:lang w:eastAsia="en-GB"/>
              </w:rPr>
              <w:t>Virtual (project) Manager of people?</w:t>
            </w:r>
          </w:p>
        </w:tc>
        <w:tc>
          <w:tcPr>
            <w:tcW w:w="2268" w:type="dxa"/>
            <w:gridSpan w:val="2"/>
            <w:shd w:val="clear" w:color="auto" w:fill="auto"/>
          </w:tcPr>
          <w:p w14:paraId="137A8530" w14:textId="52C1C405" w:rsidR="000D16CC" w:rsidRPr="000D16CC" w:rsidRDefault="000D16CC"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0D16CC">
              <w:rPr>
                <w:rFonts w:ascii="Arial" w:eastAsiaTheme="minorEastAsia" w:hAnsi="Arial" w:cs="Arial"/>
                <w:color w:val="767676"/>
                <w:sz w:val="22"/>
                <w:szCs w:val="22"/>
                <w:lang w:eastAsia="en-GB"/>
              </w:rPr>
              <w:t xml:space="preserve">yes </w:t>
            </w:r>
          </w:p>
        </w:tc>
      </w:tr>
      <w:tr w:rsidR="000D16CC" w:rsidRPr="006742B0" w14:paraId="592BD2FA" w14:textId="77777777" w:rsidTr="006150E1">
        <w:trPr>
          <w:trHeight w:val="1580"/>
        </w:trPr>
        <w:tc>
          <w:tcPr>
            <w:tcW w:w="2411" w:type="dxa"/>
            <w:vMerge/>
            <w:shd w:val="pct5" w:color="000000" w:fill="FFFFFF"/>
          </w:tcPr>
          <w:p w14:paraId="5F6BA644" w14:textId="77777777" w:rsidR="000D16CC" w:rsidRDefault="000D16CC" w:rsidP="006150E1">
            <w:pPr>
              <w:spacing w:before="40" w:after="40"/>
              <w:rPr>
                <w:b/>
                <w:szCs w:val="22"/>
              </w:rPr>
            </w:pPr>
          </w:p>
        </w:tc>
        <w:tc>
          <w:tcPr>
            <w:tcW w:w="4819" w:type="dxa"/>
            <w:gridSpan w:val="3"/>
            <w:shd w:val="clear" w:color="auto" w:fill="F3F3F3"/>
          </w:tcPr>
          <w:p w14:paraId="3FD65DCA" w14:textId="77777777" w:rsidR="000D16CC" w:rsidRPr="000D16CC" w:rsidRDefault="000D16CC" w:rsidP="006150E1">
            <w:pPr>
              <w:pStyle w:val="CommentText"/>
              <w:tabs>
                <w:tab w:val="left" w:pos="811"/>
                <w:tab w:val="left" w:pos="4235"/>
                <w:tab w:val="left" w:pos="5074"/>
              </w:tabs>
              <w:jc w:val="both"/>
              <w:rPr>
                <w:rFonts w:ascii="Arial" w:eastAsiaTheme="minorEastAsia" w:hAnsi="Arial" w:cs="Arial"/>
                <w:b/>
                <w:color w:val="767676"/>
                <w:sz w:val="22"/>
                <w:szCs w:val="22"/>
                <w:lang w:eastAsia="en-GB"/>
              </w:rPr>
            </w:pPr>
            <w:r w:rsidRPr="000D16CC">
              <w:rPr>
                <w:rFonts w:ascii="Arial" w:eastAsiaTheme="minorEastAsia" w:hAnsi="Arial" w:cs="Arial"/>
                <w:b/>
                <w:color w:val="767676"/>
                <w:sz w:val="22"/>
                <w:szCs w:val="22"/>
                <w:lang w:eastAsia="en-GB"/>
              </w:rPr>
              <w:t>Responsible for:</w:t>
            </w:r>
          </w:p>
          <w:p w14:paraId="1DD8D51E" w14:textId="77777777" w:rsidR="000D16CC" w:rsidRPr="000D16CC" w:rsidRDefault="000D16CC"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0D16CC">
              <w:rPr>
                <w:rFonts w:ascii="Arial" w:eastAsiaTheme="minorEastAsia" w:hAnsi="Arial" w:cs="Arial"/>
                <w:color w:val="767676"/>
                <w:sz w:val="22"/>
                <w:szCs w:val="22"/>
                <w:lang w:eastAsia="en-GB"/>
              </w:rPr>
              <w:t>allocation of work (task based)</w:t>
            </w:r>
          </w:p>
          <w:p w14:paraId="2274A55C" w14:textId="77777777" w:rsidR="000D16CC" w:rsidRPr="000D16CC" w:rsidRDefault="000D16CC"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0D16CC">
              <w:rPr>
                <w:rFonts w:ascii="Arial" w:eastAsiaTheme="minorEastAsia" w:hAnsi="Arial" w:cs="Arial"/>
                <w:color w:val="767676"/>
                <w:sz w:val="22"/>
                <w:szCs w:val="22"/>
                <w:lang w:eastAsia="en-GB"/>
              </w:rPr>
              <w:t>setting direction (objective based)</w:t>
            </w:r>
          </w:p>
          <w:p w14:paraId="6FF87C82" w14:textId="77777777" w:rsidR="000D16CC" w:rsidRPr="000D16CC" w:rsidRDefault="000D16CC"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0D16CC">
              <w:rPr>
                <w:rFonts w:ascii="Arial" w:eastAsiaTheme="minorEastAsia" w:hAnsi="Arial" w:cs="Arial"/>
                <w:color w:val="767676"/>
                <w:sz w:val="22"/>
                <w:szCs w:val="22"/>
                <w:lang w:eastAsia="en-GB"/>
              </w:rPr>
              <w:t>performance management</w:t>
            </w:r>
          </w:p>
          <w:p w14:paraId="2ACD6902" w14:textId="77777777" w:rsidR="000D16CC" w:rsidRPr="000D16CC" w:rsidRDefault="000D16CC"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0D16CC">
              <w:rPr>
                <w:rFonts w:ascii="Arial" w:eastAsiaTheme="minorEastAsia" w:hAnsi="Arial" w:cs="Arial"/>
                <w:color w:val="767676"/>
                <w:sz w:val="22"/>
                <w:szCs w:val="22"/>
                <w:lang w:eastAsia="en-GB"/>
              </w:rPr>
              <w:t>recruitment</w:t>
            </w:r>
          </w:p>
          <w:p w14:paraId="25424D37" w14:textId="77777777" w:rsidR="000D16CC" w:rsidRDefault="000D16CC" w:rsidP="006150E1">
            <w:pPr>
              <w:pStyle w:val="CommentText"/>
              <w:tabs>
                <w:tab w:val="left" w:pos="811"/>
                <w:tab w:val="left" w:pos="4235"/>
                <w:tab w:val="left" w:pos="5074"/>
              </w:tabs>
              <w:jc w:val="both"/>
              <w:rPr>
                <w:rFonts w:ascii="Arial" w:hAnsi="Arial" w:cs="Arial"/>
                <w:b/>
                <w:bCs/>
                <w:sz w:val="22"/>
                <w:szCs w:val="22"/>
              </w:rPr>
            </w:pPr>
            <w:r w:rsidRPr="000D16CC">
              <w:rPr>
                <w:rFonts w:ascii="Arial" w:eastAsiaTheme="minorEastAsia" w:hAnsi="Arial" w:cs="Arial"/>
                <w:color w:val="767676"/>
                <w:sz w:val="22"/>
                <w:szCs w:val="22"/>
                <w:lang w:eastAsia="en-GB"/>
              </w:rPr>
              <w:t>absence management</w:t>
            </w:r>
          </w:p>
        </w:tc>
        <w:tc>
          <w:tcPr>
            <w:tcW w:w="2268" w:type="dxa"/>
            <w:gridSpan w:val="2"/>
            <w:shd w:val="clear" w:color="auto" w:fill="auto"/>
          </w:tcPr>
          <w:p w14:paraId="7B990880" w14:textId="77777777" w:rsidR="000D16CC" w:rsidRPr="000D16CC" w:rsidRDefault="000D16CC"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p>
          <w:p w14:paraId="38E80851" w14:textId="6E89DCDD" w:rsidR="000D16CC" w:rsidRPr="000D16CC" w:rsidRDefault="000D16CC"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0D16CC">
              <w:rPr>
                <w:rFonts w:ascii="Arial" w:eastAsiaTheme="minorEastAsia" w:hAnsi="Arial" w:cs="Arial"/>
                <w:color w:val="767676"/>
                <w:sz w:val="22"/>
                <w:szCs w:val="22"/>
                <w:lang w:eastAsia="en-GB"/>
              </w:rPr>
              <w:t xml:space="preserve">yes </w:t>
            </w:r>
          </w:p>
          <w:p w14:paraId="3893E1F8" w14:textId="39EAFD73" w:rsidR="000D16CC" w:rsidRPr="000D16CC" w:rsidRDefault="000D16CC"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0D16CC">
              <w:rPr>
                <w:rFonts w:ascii="Arial" w:eastAsiaTheme="minorEastAsia" w:hAnsi="Arial" w:cs="Arial"/>
                <w:color w:val="767676"/>
                <w:sz w:val="22"/>
                <w:szCs w:val="22"/>
                <w:lang w:eastAsia="en-GB"/>
              </w:rPr>
              <w:t xml:space="preserve">yes </w:t>
            </w:r>
          </w:p>
          <w:p w14:paraId="1C50B911" w14:textId="070A05AA" w:rsidR="000D16CC" w:rsidRPr="000D16CC" w:rsidRDefault="000D16CC"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0D16CC">
              <w:rPr>
                <w:rFonts w:ascii="Arial" w:eastAsiaTheme="minorEastAsia" w:hAnsi="Arial" w:cs="Arial"/>
                <w:color w:val="767676"/>
                <w:sz w:val="22"/>
                <w:szCs w:val="22"/>
                <w:lang w:eastAsia="en-GB"/>
              </w:rPr>
              <w:t xml:space="preserve">yes </w:t>
            </w:r>
          </w:p>
          <w:p w14:paraId="5FD89013" w14:textId="2687F8EA" w:rsidR="000D16CC" w:rsidRPr="000D16CC" w:rsidRDefault="000D16CC"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0D16CC">
              <w:rPr>
                <w:rFonts w:ascii="Arial" w:eastAsiaTheme="minorEastAsia" w:hAnsi="Arial" w:cs="Arial"/>
                <w:color w:val="767676"/>
                <w:sz w:val="22"/>
                <w:szCs w:val="22"/>
                <w:lang w:eastAsia="en-GB"/>
              </w:rPr>
              <w:t xml:space="preserve">yes </w:t>
            </w:r>
          </w:p>
          <w:p w14:paraId="121C0D02" w14:textId="4964FEA7" w:rsidR="000D16CC" w:rsidRPr="000D16CC" w:rsidRDefault="000D16CC"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0D16CC">
              <w:rPr>
                <w:rFonts w:ascii="Arial" w:eastAsiaTheme="minorEastAsia" w:hAnsi="Arial" w:cs="Arial"/>
                <w:color w:val="767676"/>
                <w:sz w:val="22"/>
                <w:szCs w:val="22"/>
                <w:lang w:eastAsia="en-GB"/>
              </w:rPr>
              <w:t xml:space="preserve">yes </w:t>
            </w:r>
          </w:p>
        </w:tc>
      </w:tr>
      <w:tr w:rsidR="000D16CC" w:rsidRPr="006742B0" w14:paraId="0D2BE097" w14:textId="77777777" w:rsidTr="006150E1">
        <w:trPr>
          <w:trHeight w:val="253"/>
        </w:trPr>
        <w:tc>
          <w:tcPr>
            <w:tcW w:w="2411" w:type="dxa"/>
            <w:vMerge/>
            <w:shd w:val="pct5" w:color="000000" w:fill="FFFFFF"/>
          </w:tcPr>
          <w:p w14:paraId="0149A514" w14:textId="77777777" w:rsidR="000D16CC" w:rsidRDefault="000D16CC" w:rsidP="006150E1">
            <w:pPr>
              <w:spacing w:before="40" w:after="40"/>
              <w:rPr>
                <w:b/>
                <w:szCs w:val="22"/>
              </w:rPr>
            </w:pPr>
          </w:p>
        </w:tc>
        <w:tc>
          <w:tcPr>
            <w:tcW w:w="4819" w:type="dxa"/>
            <w:gridSpan w:val="3"/>
            <w:shd w:val="clear" w:color="auto" w:fill="F3F3F3"/>
          </w:tcPr>
          <w:p w14:paraId="014EA518" w14:textId="77777777" w:rsidR="000D16CC" w:rsidRPr="000D16CC" w:rsidRDefault="000D16CC" w:rsidP="006150E1">
            <w:pPr>
              <w:pStyle w:val="CommentText"/>
              <w:tabs>
                <w:tab w:val="left" w:pos="811"/>
                <w:tab w:val="left" w:pos="4235"/>
                <w:tab w:val="left" w:pos="5074"/>
              </w:tabs>
              <w:jc w:val="both"/>
              <w:rPr>
                <w:rFonts w:ascii="Arial" w:eastAsiaTheme="minorEastAsia" w:hAnsi="Arial" w:cs="Arial"/>
                <w:b/>
                <w:color w:val="767676"/>
                <w:sz w:val="22"/>
                <w:szCs w:val="22"/>
                <w:lang w:eastAsia="en-GB"/>
              </w:rPr>
            </w:pPr>
            <w:r w:rsidRPr="000D16CC">
              <w:rPr>
                <w:rFonts w:ascii="Arial" w:eastAsiaTheme="minorEastAsia" w:hAnsi="Arial" w:cs="Arial"/>
                <w:b/>
                <w:color w:val="767676"/>
                <w:sz w:val="22"/>
                <w:szCs w:val="22"/>
                <w:lang w:eastAsia="en-GB"/>
              </w:rPr>
              <w:t>No of direct reports:</w:t>
            </w:r>
          </w:p>
        </w:tc>
        <w:tc>
          <w:tcPr>
            <w:tcW w:w="2268" w:type="dxa"/>
            <w:gridSpan w:val="2"/>
            <w:shd w:val="clear" w:color="auto" w:fill="auto"/>
          </w:tcPr>
          <w:p w14:paraId="41203F5E" w14:textId="5DC83B67" w:rsidR="000D16CC" w:rsidRPr="000D16CC" w:rsidRDefault="004B2011"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Pr>
                <w:rFonts w:ascii="Arial" w:eastAsiaTheme="minorEastAsia" w:hAnsi="Arial" w:cs="Arial"/>
                <w:color w:val="767676"/>
                <w:sz w:val="22"/>
                <w:szCs w:val="22"/>
                <w:lang w:eastAsia="en-GB"/>
              </w:rPr>
              <w:t>Circa 13</w:t>
            </w:r>
          </w:p>
        </w:tc>
      </w:tr>
      <w:tr w:rsidR="000D16CC" w:rsidRPr="006742B0" w14:paraId="194A0593" w14:textId="77777777" w:rsidTr="006150E1">
        <w:trPr>
          <w:trHeight w:val="253"/>
        </w:trPr>
        <w:tc>
          <w:tcPr>
            <w:tcW w:w="2411" w:type="dxa"/>
            <w:vMerge/>
            <w:tcBorders>
              <w:bottom w:val="nil"/>
            </w:tcBorders>
            <w:shd w:val="pct5" w:color="000000" w:fill="FFFFFF"/>
          </w:tcPr>
          <w:p w14:paraId="6753A724" w14:textId="77777777" w:rsidR="000D16CC" w:rsidRDefault="000D16CC" w:rsidP="006150E1">
            <w:pPr>
              <w:spacing w:before="40" w:after="40"/>
              <w:rPr>
                <w:b/>
                <w:szCs w:val="22"/>
              </w:rPr>
            </w:pPr>
          </w:p>
        </w:tc>
        <w:tc>
          <w:tcPr>
            <w:tcW w:w="4819" w:type="dxa"/>
            <w:gridSpan w:val="3"/>
            <w:shd w:val="clear" w:color="auto" w:fill="F3F3F3"/>
          </w:tcPr>
          <w:p w14:paraId="0F400951" w14:textId="77777777" w:rsidR="000D16CC" w:rsidRPr="000D16CC" w:rsidRDefault="000D16CC" w:rsidP="006150E1">
            <w:pPr>
              <w:pStyle w:val="CommentText"/>
              <w:tabs>
                <w:tab w:val="left" w:pos="811"/>
                <w:tab w:val="left" w:pos="4235"/>
                <w:tab w:val="left" w:pos="5074"/>
              </w:tabs>
              <w:jc w:val="both"/>
              <w:rPr>
                <w:rFonts w:ascii="Arial" w:eastAsiaTheme="minorEastAsia" w:hAnsi="Arial" w:cs="Arial"/>
                <w:b/>
                <w:color w:val="767676"/>
                <w:sz w:val="22"/>
                <w:szCs w:val="22"/>
                <w:lang w:eastAsia="en-GB"/>
              </w:rPr>
            </w:pPr>
            <w:r w:rsidRPr="000D16CC">
              <w:rPr>
                <w:rFonts w:ascii="Arial" w:eastAsiaTheme="minorEastAsia" w:hAnsi="Arial" w:cs="Arial"/>
                <w:b/>
                <w:color w:val="767676"/>
                <w:sz w:val="22"/>
                <w:szCs w:val="22"/>
                <w:lang w:eastAsia="en-GB"/>
              </w:rPr>
              <w:t>Overall team size (headcount):</w:t>
            </w:r>
          </w:p>
        </w:tc>
        <w:tc>
          <w:tcPr>
            <w:tcW w:w="2268" w:type="dxa"/>
            <w:gridSpan w:val="2"/>
            <w:shd w:val="clear" w:color="auto" w:fill="auto"/>
          </w:tcPr>
          <w:p w14:paraId="26B217DB" w14:textId="134A272B" w:rsidR="000D16CC" w:rsidRPr="000D16CC" w:rsidRDefault="004B2011"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Pr>
                <w:rFonts w:ascii="Arial" w:eastAsiaTheme="minorEastAsia" w:hAnsi="Arial" w:cs="Arial"/>
                <w:color w:val="767676"/>
                <w:sz w:val="22"/>
                <w:szCs w:val="22"/>
                <w:lang w:eastAsia="en-GB"/>
              </w:rPr>
              <w:t>Circa 30</w:t>
            </w:r>
          </w:p>
        </w:tc>
      </w:tr>
      <w:tr w:rsidR="000D16CC" w:rsidRPr="006742B0" w14:paraId="552D50E9" w14:textId="77777777" w:rsidTr="006150E1">
        <w:tc>
          <w:tcPr>
            <w:tcW w:w="2411" w:type="dxa"/>
            <w:tcBorders>
              <w:top w:val="nil"/>
            </w:tcBorders>
            <w:shd w:val="pct5" w:color="000000" w:fill="FFFFFF"/>
          </w:tcPr>
          <w:p w14:paraId="47C4AA26" w14:textId="77777777" w:rsidR="000D16CC" w:rsidRDefault="000D16CC" w:rsidP="006150E1">
            <w:pPr>
              <w:spacing w:before="40" w:after="40"/>
              <w:rPr>
                <w:b/>
                <w:szCs w:val="22"/>
              </w:rPr>
            </w:pPr>
            <w:r>
              <w:rPr>
                <w:b/>
                <w:bCs/>
                <w:szCs w:val="22"/>
              </w:rPr>
              <w:t xml:space="preserve">Other People </w:t>
            </w:r>
            <w:proofErr w:type="spellStart"/>
            <w:r>
              <w:rPr>
                <w:b/>
                <w:bCs/>
                <w:szCs w:val="22"/>
              </w:rPr>
              <w:t>Mgt</w:t>
            </w:r>
            <w:proofErr w:type="spellEnd"/>
            <w:r>
              <w:rPr>
                <w:b/>
                <w:bCs/>
                <w:szCs w:val="22"/>
              </w:rPr>
              <w:t xml:space="preserve"> comments:</w:t>
            </w:r>
          </w:p>
        </w:tc>
        <w:tc>
          <w:tcPr>
            <w:tcW w:w="7087" w:type="dxa"/>
            <w:gridSpan w:val="5"/>
          </w:tcPr>
          <w:p w14:paraId="5EC05429" w14:textId="77777777" w:rsidR="000D16CC" w:rsidRDefault="000D16CC" w:rsidP="006150E1">
            <w:pPr>
              <w:rPr>
                <w:szCs w:val="22"/>
              </w:rPr>
            </w:pPr>
          </w:p>
          <w:p w14:paraId="1369995D" w14:textId="77777777" w:rsidR="000D16CC" w:rsidRDefault="000D16CC" w:rsidP="006150E1">
            <w:pPr>
              <w:rPr>
                <w:szCs w:val="22"/>
              </w:rPr>
            </w:pPr>
          </w:p>
        </w:tc>
      </w:tr>
      <w:tr w:rsidR="000D16CC" w:rsidRPr="006742B0" w14:paraId="30EE08CF" w14:textId="77777777" w:rsidTr="006150E1">
        <w:trPr>
          <w:trHeight w:val="4285"/>
        </w:trPr>
        <w:tc>
          <w:tcPr>
            <w:tcW w:w="2411" w:type="dxa"/>
            <w:tcBorders>
              <w:bottom w:val="nil"/>
            </w:tcBorders>
            <w:shd w:val="pct5" w:color="000000" w:fill="FFFFFF"/>
          </w:tcPr>
          <w:p w14:paraId="0E40DD7A" w14:textId="77777777" w:rsidR="000D16CC" w:rsidRDefault="000D16CC" w:rsidP="006150E1">
            <w:pPr>
              <w:spacing w:before="40" w:after="40"/>
              <w:rPr>
                <w:b/>
                <w:szCs w:val="22"/>
              </w:rPr>
            </w:pPr>
            <w:r>
              <w:rPr>
                <w:b/>
                <w:szCs w:val="22"/>
              </w:rPr>
              <w:lastRenderedPageBreak/>
              <w:t>Key Relationships:</w:t>
            </w:r>
          </w:p>
          <w:p w14:paraId="697D4ECC" w14:textId="77777777" w:rsidR="000D16CC" w:rsidRDefault="000D16CC" w:rsidP="006150E1">
            <w:pPr>
              <w:spacing w:before="40" w:after="40"/>
              <w:rPr>
                <w:b/>
                <w:szCs w:val="22"/>
              </w:rPr>
            </w:pPr>
            <w:r>
              <w:rPr>
                <w:b/>
                <w:szCs w:val="22"/>
              </w:rPr>
              <w:t>(level, nature &amp; purpose)</w:t>
            </w:r>
          </w:p>
          <w:p w14:paraId="0744D685" w14:textId="77777777" w:rsidR="000D16CC" w:rsidRDefault="000D16CC" w:rsidP="006150E1">
            <w:pPr>
              <w:spacing w:before="40" w:after="40"/>
              <w:rPr>
                <w:b/>
                <w:szCs w:val="22"/>
              </w:rPr>
            </w:pPr>
          </w:p>
          <w:p w14:paraId="76E66569" w14:textId="77777777" w:rsidR="000D16CC" w:rsidRDefault="000D16CC" w:rsidP="006150E1">
            <w:pPr>
              <w:rPr>
                <w:b/>
                <w:bCs/>
                <w:szCs w:val="22"/>
              </w:rPr>
            </w:pPr>
          </w:p>
          <w:p w14:paraId="7FCD56B7" w14:textId="77777777" w:rsidR="000D16CC" w:rsidRDefault="000D16CC" w:rsidP="006150E1">
            <w:pPr>
              <w:pStyle w:val="CommentText"/>
              <w:tabs>
                <w:tab w:val="left" w:pos="811"/>
                <w:tab w:val="left" w:pos="4235"/>
                <w:tab w:val="left" w:pos="5074"/>
              </w:tabs>
              <w:jc w:val="both"/>
              <w:rPr>
                <w:rFonts w:ascii="Arial" w:hAnsi="Arial" w:cs="Arial"/>
                <w:b/>
                <w:sz w:val="22"/>
                <w:szCs w:val="22"/>
              </w:rPr>
            </w:pPr>
          </w:p>
        </w:tc>
        <w:tc>
          <w:tcPr>
            <w:tcW w:w="7087" w:type="dxa"/>
            <w:gridSpan w:val="5"/>
          </w:tcPr>
          <w:p w14:paraId="6D7E0C03" w14:textId="77777777" w:rsidR="000D16CC" w:rsidRDefault="000D16CC" w:rsidP="006150E1">
            <w:pPr>
              <w:rPr>
                <w:b/>
                <w:bCs/>
                <w:szCs w:val="22"/>
              </w:rPr>
            </w:pPr>
            <w:r>
              <w:rPr>
                <w:b/>
                <w:bCs/>
                <w:szCs w:val="22"/>
              </w:rPr>
              <w:t>within own function:</w:t>
            </w:r>
          </w:p>
          <w:p w14:paraId="678471B7" w14:textId="156BA449" w:rsidR="000D16CC" w:rsidRPr="005A5068" w:rsidRDefault="00E37412" w:rsidP="006150E1">
            <w:pPr>
              <w:pStyle w:val="CommentText"/>
              <w:numPr>
                <w:ilvl w:val="0"/>
                <w:numId w:val="4"/>
              </w:numPr>
              <w:tabs>
                <w:tab w:val="left" w:pos="811"/>
                <w:tab w:val="left" w:pos="4235"/>
                <w:tab w:val="left" w:pos="5074"/>
              </w:tabs>
              <w:jc w:val="both"/>
              <w:rPr>
                <w:rFonts w:ascii="Arial" w:eastAsiaTheme="minorEastAsia" w:hAnsi="Arial" w:cs="Arial"/>
                <w:color w:val="767676"/>
                <w:sz w:val="22"/>
                <w:szCs w:val="22"/>
                <w:lang w:eastAsia="en-GB"/>
              </w:rPr>
            </w:pPr>
            <w:r>
              <w:rPr>
                <w:rFonts w:ascii="Arial" w:eastAsiaTheme="minorEastAsia" w:hAnsi="Arial" w:cs="Arial"/>
                <w:color w:val="767676"/>
                <w:sz w:val="22"/>
                <w:szCs w:val="22"/>
                <w:lang w:eastAsia="en-GB"/>
              </w:rPr>
              <w:t>Leading and motivating direct reports</w:t>
            </w:r>
          </w:p>
          <w:p w14:paraId="5F0B60BB" w14:textId="77777777" w:rsidR="000D16CC" w:rsidRDefault="000D16CC" w:rsidP="006150E1">
            <w:pPr>
              <w:rPr>
                <w:b/>
                <w:bCs/>
                <w:szCs w:val="22"/>
              </w:rPr>
            </w:pPr>
            <w:r>
              <w:rPr>
                <w:b/>
                <w:bCs/>
                <w:szCs w:val="22"/>
              </w:rPr>
              <w:t>across other function:</w:t>
            </w:r>
          </w:p>
          <w:p w14:paraId="31A68CB0" w14:textId="6294AE9E" w:rsidR="000D16CC" w:rsidRPr="005A5068" w:rsidRDefault="00E37412" w:rsidP="005A06A2">
            <w:pPr>
              <w:pStyle w:val="CommentText"/>
              <w:numPr>
                <w:ilvl w:val="0"/>
                <w:numId w:val="4"/>
              </w:numPr>
              <w:tabs>
                <w:tab w:val="left" w:pos="811"/>
                <w:tab w:val="left" w:pos="4235"/>
                <w:tab w:val="left" w:pos="5074"/>
              </w:tabs>
              <w:jc w:val="both"/>
              <w:rPr>
                <w:rFonts w:ascii="Arial" w:eastAsiaTheme="minorEastAsia" w:hAnsi="Arial" w:cs="Arial"/>
                <w:color w:val="767676"/>
                <w:sz w:val="22"/>
                <w:szCs w:val="22"/>
                <w:lang w:eastAsia="en-GB"/>
              </w:rPr>
            </w:pPr>
            <w:r>
              <w:rPr>
                <w:rFonts w:ascii="Arial" w:eastAsiaTheme="minorEastAsia" w:hAnsi="Arial" w:cs="Arial"/>
                <w:color w:val="767676"/>
                <w:sz w:val="22"/>
                <w:szCs w:val="22"/>
                <w:lang w:eastAsia="en-GB"/>
              </w:rPr>
              <w:t>Leading and motivating peers and employees across other business functions, in line with the MBNL Way</w:t>
            </w:r>
          </w:p>
          <w:p w14:paraId="5D70007F" w14:textId="77777777" w:rsidR="000D16CC" w:rsidRDefault="000D16CC" w:rsidP="006150E1">
            <w:pPr>
              <w:rPr>
                <w:b/>
                <w:bCs/>
                <w:szCs w:val="22"/>
              </w:rPr>
            </w:pPr>
            <w:r>
              <w:rPr>
                <w:b/>
                <w:bCs/>
                <w:szCs w:val="22"/>
              </w:rPr>
              <w:t xml:space="preserve">external suppliers: </w:t>
            </w:r>
          </w:p>
          <w:p w14:paraId="250531F9" w14:textId="4E1EB824" w:rsidR="005A06A2" w:rsidRPr="005A5068" w:rsidRDefault="00E37412" w:rsidP="005A06A2">
            <w:pPr>
              <w:pStyle w:val="CommentText"/>
              <w:numPr>
                <w:ilvl w:val="0"/>
                <w:numId w:val="4"/>
              </w:numPr>
              <w:tabs>
                <w:tab w:val="left" w:pos="811"/>
                <w:tab w:val="left" w:pos="4235"/>
                <w:tab w:val="left" w:pos="5074"/>
              </w:tabs>
              <w:jc w:val="both"/>
              <w:rPr>
                <w:rFonts w:ascii="Arial" w:eastAsiaTheme="minorEastAsia" w:hAnsi="Arial" w:cs="Arial"/>
                <w:color w:val="767676"/>
                <w:sz w:val="22"/>
                <w:szCs w:val="22"/>
                <w:lang w:eastAsia="en-GB"/>
              </w:rPr>
            </w:pPr>
            <w:r>
              <w:rPr>
                <w:rFonts w:ascii="Arial" w:eastAsiaTheme="minorEastAsia" w:hAnsi="Arial" w:cs="Arial"/>
                <w:color w:val="767676"/>
                <w:sz w:val="22"/>
                <w:szCs w:val="22"/>
                <w:lang w:eastAsia="en-GB"/>
              </w:rPr>
              <w:t xml:space="preserve">Working with suppliers to ensure all aspects of performance in relation to </w:t>
            </w:r>
            <w:r w:rsidR="00BB4407">
              <w:rPr>
                <w:rFonts w:ascii="Arial" w:eastAsiaTheme="minorEastAsia" w:hAnsi="Arial" w:cs="Arial"/>
                <w:color w:val="767676"/>
                <w:sz w:val="22"/>
                <w:szCs w:val="22"/>
                <w:lang w:eastAsia="en-GB"/>
              </w:rPr>
              <w:t>Operations</w:t>
            </w:r>
            <w:r>
              <w:rPr>
                <w:rFonts w:ascii="Arial" w:eastAsiaTheme="minorEastAsia" w:hAnsi="Arial" w:cs="Arial"/>
                <w:color w:val="767676"/>
                <w:sz w:val="22"/>
                <w:szCs w:val="22"/>
                <w:lang w:eastAsia="en-GB"/>
              </w:rPr>
              <w:t xml:space="preserve"> are maximised.  Ensuring great relationships are forged for the greater benefit of MBNL’s vision</w:t>
            </w:r>
          </w:p>
          <w:p w14:paraId="58BD26E6" w14:textId="77777777" w:rsidR="000D16CC" w:rsidRDefault="000D16CC" w:rsidP="006150E1">
            <w:pPr>
              <w:rPr>
                <w:b/>
                <w:bCs/>
                <w:szCs w:val="22"/>
              </w:rPr>
            </w:pPr>
            <w:r>
              <w:rPr>
                <w:b/>
                <w:bCs/>
                <w:szCs w:val="22"/>
              </w:rPr>
              <w:t>external customers:</w:t>
            </w:r>
          </w:p>
          <w:p w14:paraId="6B8A3A5E" w14:textId="5E5304B8" w:rsidR="005A06A2" w:rsidRPr="00163397" w:rsidRDefault="00E37412" w:rsidP="00163397">
            <w:pPr>
              <w:pStyle w:val="CommentText"/>
              <w:numPr>
                <w:ilvl w:val="0"/>
                <w:numId w:val="4"/>
              </w:numPr>
              <w:tabs>
                <w:tab w:val="left" w:pos="811"/>
                <w:tab w:val="left" w:pos="4235"/>
                <w:tab w:val="left" w:pos="5074"/>
              </w:tabs>
              <w:jc w:val="both"/>
              <w:rPr>
                <w:rFonts w:ascii="Arial" w:eastAsiaTheme="minorEastAsia" w:hAnsi="Arial" w:cs="Arial"/>
                <w:color w:val="767676"/>
                <w:sz w:val="22"/>
                <w:szCs w:val="22"/>
                <w:lang w:eastAsia="en-GB"/>
              </w:rPr>
            </w:pPr>
            <w:r>
              <w:rPr>
                <w:rFonts w:ascii="Arial" w:eastAsiaTheme="minorEastAsia" w:hAnsi="Arial" w:cs="Arial"/>
                <w:color w:val="767676"/>
                <w:sz w:val="22"/>
                <w:szCs w:val="22"/>
                <w:lang w:eastAsia="en-GB"/>
              </w:rPr>
              <w:t>Have an excellent working relationship with MBNL’s Shareholders, having regard to their ambitions regarding the network.  Chair meetings as necessary with various seniority of staff within the shareholders</w:t>
            </w:r>
          </w:p>
        </w:tc>
      </w:tr>
      <w:tr w:rsidR="000D16CC" w:rsidRPr="006742B0" w14:paraId="53BB0F73" w14:textId="77777777" w:rsidTr="006150E1">
        <w:tc>
          <w:tcPr>
            <w:tcW w:w="2411" w:type="dxa"/>
            <w:tcBorders>
              <w:top w:val="nil"/>
            </w:tcBorders>
            <w:shd w:val="pct5" w:color="000000" w:fill="FFFFFF"/>
          </w:tcPr>
          <w:p w14:paraId="36D4ACF7" w14:textId="707FD85D" w:rsidR="000D16CC" w:rsidRDefault="000D16CC" w:rsidP="006150E1">
            <w:pPr>
              <w:spacing w:before="40" w:after="40"/>
              <w:rPr>
                <w:b/>
                <w:szCs w:val="22"/>
              </w:rPr>
            </w:pPr>
          </w:p>
        </w:tc>
        <w:tc>
          <w:tcPr>
            <w:tcW w:w="7087" w:type="dxa"/>
            <w:gridSpan w:val="5"/>
            <w:tcBorders>
              <w:bottom w:val="single" w:sz="4" w:space="0" w:color="auto"/>
            </w:tcBorders>
          </w:tcPr>
          <w:p w14:paraId="17FC4950" w14:textId="77777777" w:rsidR="000D16CC" w:rsidRDefault="000D16CC" w:rsidP="006150E1">
            <w:pPr>
              <w:rPr>
                <w:b/>
                <w:bCs/>
                <w:szCs w:val="22"/>
              </w:rPr>
            </w:pPr>
            <w:r>
              <w:rPr>
                <w:b/>
                <w:bCs/>
                <w:szCs w:val="22"/>
              </w:rPr>
              <w:t>Other key relationship comments:</w:t>
            </w:r>
          </w:p>
          <w:p w14:paraId="2D55E83C" w14:textId="0BC544F1" w:rsidR="000D16CC" w:rsidRDefault="000D16CC" w:rsidP="006150E1">
            <w:pPr>
              <w:rPr>
                <w:szCs w:val="22"/>
              </w:rPr>
            </w:pPr>
          </w:p>
        </w:tc>
      </w:tr>
      <w:tr w:rsidR="000D16CC" w:rsidRPr="006742B0" w14:paraId="5CFA6DCD" w14:textId="77777777" w:rsidTr="006150E1">
        <w:trPr>
          <w:trHeight w:val="410"/>
        </w:trPr>
        <w:tc>
          <w:tcPr>
            <w:tcW w:w="2411" w:type="dxa"/>
            <w:shd w:val="pct5" w:color="000000" w:fill="FFFFFF"/>
          </w:tcPr>
          <w:p w14:paraId="4A4C9DD2" w14:textId="77777777" w:rsidR="000D16CC" w:rsidRPr="006742B0" w:rsidRDefault="000D16CC" w:rsidP="006150E1">
            <w:pPr>
              <w:spacing w:before="40" w:after="40"/>
              <w:rPr>
                <w:b/>
                <w:szCs w:val="22"/>
              </w:rPr>
            </w:pPr>
            <w:r>
              <w:rPr>
                <w:b/>
                <w:szCs w:val="22"/>
              </w:rPr>
              <w:t>Key MBNL behaviours</w:t>
            </w:r>
          </w:p>
        </w:tc>
        <w:tc>
          <w:tcPr>
            <w:tcW w:w="7087" w:type="dxa"/>
            <w:gridSpan w:val="5"/>
            <w:shd w:val="clear" w:color="auto" w:fill="F3F3F3"/>
          </w:tcPr>
          <w:p w14:paraId="784F6278" w14:textId="29F28687" w:rsidR="000D16CC" w:rsidRPr="00FF1439" w:rsidRDefault="000D16CC" w:rsidP="006150E1">
            <w:pPr>
              <w:rPr>
                <w:bCs/>
                <w:szCs w:val="22"/>
              </w:rPr>
            </w:pPr>
            <w:r w:rsidRPr="00FF1439">
              <w:rPr>
                <w:b/>
                <w:bCs/>
                <w:szCs w:val="22"/>
              </w:rPr>
              <w:t xml:space="preserve">Shine:  </w:t>
            </w:r>
            <w:r w:rsidR="00775616" w:rsidRPr="00775616">
              <w:rPr>
                <w:bCs/>
                <w:szCs w:val="22"/>
              </w:rPr>
              <w:t>Be an ambassador for MBNL.</w:t>
            </w:r>
            <w:r w:rsidR="00775616">
              <w:rPr>
                <w:b/>
                <w:bCs/>
                <w:szCs w:val="22"/>
              </w:rPr>
              <w:t xml:space="preserve">  </w:t>
            </w:r>
            <w:r w:rsidRPr="00FF1439">
              <w:rPr>
                <w:bCs/>
                <w:szCs w:val="22"/>
              </w:rPr>
              <w:t>Be courageous</w:t>
            </w:r>
            <w:r>
              <w:rPr>
                <w:bCs/>
                <w:szCs w:val="22"/>
              </w:rPr>
              <w:t xml:space="preserve"> and resilient.  Grow and stretch yourself, rise </w:t>
            </w:r>
            <w:r w:rsidRPr="00FF1439">
              <w:rPr>
                <w:bCs/>
                <w:szCs w:val="22"/>
              </w:rPr>
              <w:t>to the challenge</w:t>
            </w:r>
          </w:p>
          <w:p w14:paraId="188185FD" w14:textId="013E6A9B" w:rsidR="000D16CC" w:rsidRPr="00FF1439" w:rsidRDefault="000D16CC" w:rsidP="006150E1">
            <w:pPr>
              <w:rPr>
                <w:bCs/>
                <w:szCs w:val="22"/>
              </w:rPr>
            </w:pPr>
            <w:r w:rsidRPr="00FF1439">
              <w:rPr>
                <w:b/>
                <w:bCs/>
                <w:szCs w:val="22"/>
              </w:rPr>
              <w:t xml:space="preserve">Collaborate:  </w:t>
            </w:r>
            <w:r w:rsidR="00775616" w:rsidRPr="00775616">
              <w:rPr>
                <w:bCs/>
                <w:szCs w:val="22"/>
              </w:rPr>
              <w:t>Be positive. Actively seek others out and b</w:t>
            </w:r>
            <w:r w:rsidRPr="00FF1439">
              <w:rPr>
                <w:bCs/>
                <w:szCs w:val="22"/>
              </w:rPr>
              <w:t xml:space="preserve">uild effective relationships.  </w:t>
            </w:r>
            <w:r>
              <w:rPr>
                <w:bCs/>
                <w:szCs w:val="22"/>
              </w:rPr>
              <w:t>Have o</w:t>
            </w:r>
            <w:r w:rsidRPr="00FF1439">
              <w:rPr>
                <w:bCs/>
                <w:szCs w:val="22"/>
              </w:rPr>
              <w:t xml:space="preserve">pen, </w:t>
            </w:r>
            <w:r>
              <w:rPr>
                <w:bCs/>
                <w:szCs w:val="22"/>
              </w:rPr>
              <w:t>h</w:t>
            </w:r>
            <w:r w:rsidRPr="00FF1439">
              <w:rPr>
                <w:bCs/>
                <w:szCs w:val="22"/>
              </w:rPr>
              <w:t>onest &amp; transparent conversations</w:t>
            </w:r>
          </w:p>
          <w:p w14:paraId="3BFE0012" w14:textId="744F52FE" w:rsidR="000D16CC" w:rsidRPr="00FF1439" w:rsidRDefault="000D16CC" w:rsidP="006150E1">
            <w:pPr>
              <w:rPr>
                <w:bCs/>
                <w:szCs w:val="22"/>
              </w:rPr>
            </w:pPr>
            <w:r w:rsidRPr="00FF1439">
              <w:rPr>
                <w:b/>
                <w:bCs/>
                <w:szCs w:val="22"/>
              </w:rPr>
              <w:t xml:space="preserve">Deliver:  </w:t>
            </w:r>
            <w:r w:rsidR="00775616" w:rsidRPr="00775616">
              <w:rPr>
                <w:bCs/>
                <w:szCs w:val="22"/>
              </w:rPr>
              <w:t>Create a plan</w:t>
            </w:r>
            <w:r w:rsidR="00775616">
              <w:rPr>
                <w:bCs/>
                <w:szCs w:val="22"/>
              </w:rPr>
              <w:t xml:space="preserve">, </w:t>
            </w:r>
            <w:r w:rsidR="00775616" w:rsidRPr="00775616">
              <w:rPr>
                <w:bCs/>
                <w:szCs w:val="22"/>
              </w:rPr>
              <w:t>regularly review and measure against that plan</w:t>
            </w:r>
            <w:r w:rsidR="00775616">
              <w:rPr>
                <w:bCs/>
                <w:szCs w:val="22"/>
              </w:rPr>
              <w:t xml:space="preserve">.  </w:t>
            </w:r>
            <w:r w:rsidRPr="00FF1439">
              <w:rPr>
                <w:bCs/>
                <w:szCs w:val="22"/>
              </w:rPr>
              <w:t xml:space="preserve">Have a can-do attitude, learn from </w:t>
            </w:r>
            <w:r w:rsidR="005A06A2">
              <w:rPr>
                <w:bCs/>
                <w:szCs w:val="22"/>
              </w:rPr>
              <w:t xml:space="preserve">your </w:t>
            </w:r>
            <w:r w:rsidRPr="00FF1439">
              <w:rPr>
                <w:bCs/>
                <w:szCs w:val="22"/>
              </w:rPr>
              <w:t>experience</w:t>
            </w:r>
          </w:p>
          <w:p w14:paraId="1A557F1E" w14:textId="005A70FC" w:rsidR="000D16CC" w:rsidRPr="00F9323C" w:rsidRDefault="000D16CC" w:rsidP="00775616">
            <w:pPr>
              <w:rPr>
                <w:bCs/>
                <w:szCs w:val="22"/>
              </w:rPr>
            </w:pPr>
            <w:r w:rsidRPr="00FF1439">
              <w:rPr>
                <w:b/>
                <w:bCs/>
                <w:szCs w:val="22"/>
              </w:rPr>
              <w:t xml:space="preserve">Lead:  </w:t>
            </w:r>
            <w:r w:rsidRPr="00FF1439">
              <w:rPr>
                <w:bCs/>
                <w:szCs w:val="22"/>
              </w:rPr>
              <w:t xml:space="preserve">Create, innovate and inspire.  </w:t>
            </w:r>
            <w:r w:rsidR="00775616" w:rsidRPr="00775616">
              <w:rPr>
                <w:bCs/>
                <w:szCs w:val="22"/>
              </w:rPr>
              <w:t>Challenge the norm and bring people on the journey</w:t>
            </w:r>
          </w:p>
        </w:tc>
      </w:tr>
      <w:tr w:rsidR="000D16CC" w:rsidRPr="006742B0" w14:paraId="0DDFE45E" w14:textId="77777777" w:rsidTr="006150E1">
        <w:trPr>
          <w:trHeight w:val="410"/>
        </w:trPr>
        <w:tc>
          <w:tcPr>
            <w:tcW w:w="2411" w:type="dxa"/>
            <w:vMerge w:val="restart"/>
            <w:shd w:val="pct5" w:color="000000" w:fill="FFFFFF"/>
          </w:tcPr>
          <w:p w14:paraId="0E532B64" w14:textId="77777777" w:rsidR="000D16CC" w:rsidRPr="006742B0" w:rsidRDefault="000D16CC" w:rsidP="006150E1">
            <w:pPr>
              <w:spacing w:before="40" w:after="40"/>
              <w:rPr>
                <w:b/>
                <w:szCs w:val="22"/>
              </w:rPr>
            </w:pPr>
            <w:r w:rsidRPr="006742B0">
              <w:rPr>
                <w:b/>
                <w:szCs w:val="22"/>
              </w:rPr>
              <w:t>Critical Knowledge &amp; Experience (</w:t>
            </w:r>
            <w:proofErr w:type="spellStart"/>
            <w:r w:rsidRPr="006742B0">
              <w:rPr>
                <w:b/>
                <w:szCs w:val="22"/>
              </w:rPr>
              <w:t>non time</w:t>
            </w:r>
            <w:proofErr w:type="spellEnd"/>
            <w:r w:rsidRPr="006742B0">
              <w:rPr>
                <w:b/>
                <w:szCs w:val="22"/>
              </w:rPr>
              <w:t xml:space="preserve"> related):</w:t>
            </w:r>
          </w:p>
        </w:tc>
        <w:tc>
          <w:tcPr>
            <w:tcW w:w="7087" w:type="dxa"/>
            <w:gridSpan w:val="5"/>
            <w:shd w:val="clear" w:color="auto" w:fill="F3F3F3"/>
          </w:tcPr>
          <w:p w14:paraId="4B120894" w14:textId="0FDE8842" w:rsidR="000D16CC" w:rsidRPr="005A5068" w:rsidRDefault="000D16CC" w:rsidP="006150E1">
            <w:pPr>
              <w:rPr>
                <w:b/>
                <w:bCs/>
                <w:szCs w:val="22"/>
              </w:rPr>
            </w:pPr>
            <w:r>
              <w:rPr>
                <w:b/>
                <w:bCs/>
                <w:szCs w:val="22"/>
              </w:rPr>
              <w:t>professional / technical</w:t>
            </w:r>
          </w:p>
        </w:tc>
      </w:tr>
      <w:tr w:rsidR="000D16CC" w:rsidRPr="006742B0" w14:paraId="743017E3" w14:textId="77777777" w:rsidTr="006150E1">
        <w:trPr>
          <w:trHeight w:val="410"/>
        </w:trPr>
        <w:tc>
          <w:tcPr>
            <w:tcW w:w="2411" w:type="dxa"/>
            <w:vMerge/>
            <w:shd w:val="pct5" w:color="000000" w:fill="FFFFFF"/>
          </w:tcPr>
          <w:p w14:paraId="6148B261" w14:textId="77777777" w:rsidR="000D16CC" w:rsidRPr="006742B0" w:rsidRDefault="000D16CC" w:rsidP="006150E1">
            <w:pPr>
              <w:spacing w:before="40" w:after="40"/>
              <w:rPr>
                <w:b/>
                <w:szCs w:val="22"/>
              </w:rPr>
            </w:pPr>
          </w:p>
        </w:tc>
        <w:tc>
          <w:tcPr>
            <w:tcW w:w="1701" w:type="dxa"/>
            <w:tcBorders>
              <w:bottom w:val="single" w:sz="4" w:space="0" w:color="auto"/>
            </w:tcBorders>
            <w:shd w:val="clear" w:color="auto" w:fill="F3F3F3"/>
          </w:tcPr>
          <w:p w14:paraId="3CF010F9" w14:textId="77777777" w:rsidR="000D16CC" w:rsidRDefault="000D16CC" w:rsidP="006150E1">
            <w:pPr>
              <w:rPr>
                <w:b/>
                <w:bCs/>
                <w:szCs w:val="22"/>
              </w:rPr>
            </w:pPr>
            <w:r>
              <w:rPr>
                <w:b/>
                <w:bCs/>
                <w:szCs w:val="22"/>
              </w:rPr>
              <w:t>must have:</w:t>
            </w:r>
          </w:p>
        </w:tc>
        <w:tc>
          <w:tcPr>
            <w:tcW w:w="5386" w:type="dxa"/>
            <w:gridSpan w:val="4"/>
          </w:tcPr>
          <w:p w14:paraId="6FC2D83C" w14:textId="718F72A7" w:rsidR="00D91714" w:rsidRPr="005A5068" w:rsidRDefault="007D4FA5" w:rsidP="005A5068">
            <w:pPr>
              <w:pStyle w:val="ListParagraph"/>
              <w:numPr>
                <w:ilvl w:val="0"/>
                <w:numId w:val="4"/>
              </w:numPr>
              <w:rPr>
                <w:rFonts w:ascii="Arial" w:eastAsiaTheme="minorEastAsia" w:hAnsi="Arial" w:cs="Arial"/>
                <w:color w:val="767676"/>
                <w:sz w:val="22"/>
                <w:szCs w:val="22"/>
                <w:lang w:eastAsia="en-GB"/>
              </w:rPr>
            </w:pPr>
            <w:r>
              <w:rPr>
                <w:rFonts w:ascii="Arial" w:eastAsiaTheme="minorEastAsia" w:hAnsi="Arial" w:cs="Arial"/>
                <w:color w:val="767676"/>
                <w:sz w:val="22"/>
                <w:szCs w:val="22"/>
                <w:lang w:eastAsia="en-GB"/>
              </w:rPr>
              <w:t xml:space="preserve">An </w:t>
            </w:r>
            <w:proofErr w:type="spellStart"/>
            <w:r>
              <w:rPr>
                <w:rFonts w:ascii="Arial" w:eastAsiaTheme="minorEastAsia" w:hAnsi="Arial" w:cs="Arial"/>
                <w:color w:val="767676"/>
                <w:sz w:val="22"/>
                <w:szCs w:val="22"/>
                <w:lang w:eastAsia="en-GB"/>
              </w:rPr>
              <w:t>interet</w:t>
            </w:r>
            <w:proofErr w:type="spellEnd"/>
            <w:r>
              <w:rPr>
                <w:rFonts w:ascii="Arial" w:eastAsiaTheme="minorEastAsia" w:hAnsi="Arial" w:cs="Arial"/>
                <w:color w:val="767676"/>
                <w:sz w:val="22"/>
                <w:szCs w:val="22"/>
                <w:lang w:eastAsia="en-GB"/>
              </w:rPr>
              <w:t xml:space="preserve"> in external market factors and industry developments.  A proven track record of bringing the outside into your organisation and using this to drive improvements</w:t>
            </w:r>
          </w:p>
          <w:p w14:paraId="03D1E984" w14:textId="77777777" w:rsidR="00D91714" w:rsidRDefault="00D91714" w:rsidP="005A5068">
            <w:pPr>
              <w:pStyle w:val="ListParagraph"/>
              <w:numPr>
                <w:ilvl w:val="0"/>
                <w:numId w:val="4"/>
              </w:numPr>
              <w:rPr>
                <w:rFonts w:ascii="Arial" w:eastAsiaTheme="minorEastAsia" w:hAnsi="Arial" w:cs="Arial"/>
                <w:color w:val="767676"/>
                <w:sz w:val="22"/>
                <w:szCs w:val="22"/>
                <w:lang w:eastAsia="en-GB"/>
              </w:rPr>
            </w:pPr>
            <w:r w:rsidRPr="00BB4407">
              <w:rPr>
                <w:rFonts w:ascii="Arial" w:eastAsiaTheme="minorEastAsia" w:hAnsi="Arial" w:cs="Arial"/>
                <w:color w:val="767676"/>
                <w:sz w:val="22"/>
                <w:szCs w:val="22"/>
                <w:lang w:eastAsia="en-GB"/>
              </w:rPr>
              <w:t>Extensive experience (more than 10 years) in Service Management in Telecoms and/or IT. Exceptionally strong candidates from other areas (</w:t>
            </w:r>
            <w:proofErr w:type="spellStart"/>
            <w:r w:rsidRPr="00BB4407">
              <w:rPr>
                <w:rFonts w:ascii="Arial" w:eastAsiaTheme="minorEastAsia" w:hAnsi="Arial" w:cs="Arial"/>
                <w:color w:val="767676"/>
                <w:sz w:val="22"/>
                <w:szCs w:val="22"/>
                <w:lang w:eastAsia="en-GB"/>
              </w:rPr>
              <w:t>eg</w:t>
            </w:r>
            <w:proofErr w:type="spellEnd"/>
            <w:r w:rsidRPr="00BB4407">
              <w:rPr>
                <w:rFonts w:ascii="Arial" w:eastAsiaTheme="minorEastAsia" w:hAnsi="Arial" w:cs="Arial"/>
                <w:color w:val="767676"/>
                <w:sz w:val="22"/>
                <w:szCs w:val="22"/>
                <w:lang w:eastAsia="en-GB"/>
              </w:rPr>
              <w:t xml:space="preserve"> utilities) may be considered.</w:t>
            </w:r>
          </w:p>
          <w:p w14:paraId="0382951B" w14:textId="77777777" w:rsidR="00D91714" w:rsidRPr="00D91714" w:rsidRDefault="00D91714" w:rsidP="005A5068">
            <w:pPr>
              <w:pStyle w:val="ListParagraph"/>
              <w:numPr>
                <w:ilvl w:val="0"/>
                <w:numId w:val="4"/>
              </w:numPr>
              <w:rPr>
                <w:rFonts w:ascii="Arial" w:eastAsiaTheme="minorEastAsia" w:hAnsi="Arial" w:cs="Arial"/>
                <w:color w:val="767676"/>
                <w:sz w:val="22"/>
                <w:szCs w:val="22"/>
                <w:lang w:eastAsia="en-GB"/>
              </w:rPr>
            </w:pPr>
            <w:r w:rsidRPr="00D91714">
              <w:rPr>
                <w:rFonts w:ascii="Arial" w:eastAsiaTheme="minorEastAsia" w:hAnsi="Arial" w:cs="Arial"/>
                <w:color w:val="767676"/>
                <w:sz w:val="22"/>
                <w:szCs w:val="22"/>
                <w:lang w:eastAsia="en-GB"/>
              </w:rPr>
              <w:t>Demonstrable experience in all areas of Service Management with specific achievements</w:t>
            </w:r>
          </w:p>
          <w:p w14:paraId="439EDE7C" w14:textId="77777777" w:rsidR="00D91714" w:rsidRPr="00D91714" w:rsidRDefault="00D91714" w:rsidP="005A5068">
            <w:pPr>
              <w:pStyle w:val="ListParagraph"/>
              <w:numPr>
                <w:ilvl w:val="0"/>
                <w:numId w:val="4"/>
              </w:numPr>
              <w:rPr>
                <w:rFonts w:ascii="Arial" w:eastAsiaTheme="minorEastAsia" w:hAnsi="Arial" w:cs="Arial"/>
                <w:color w:val="767676"/>
                <w:sz w:val="22"/>
                <w:szCs w:val="22"/>
                <w:lang w:eastAsia="en-GB"/>
              </w:rPr>
            </w:pPr>
            <w:r w:rsidRPr="00D91714">
              <w:rPr>
                <w:rFonts w:ascii="Arial" w:eastAsiaTheme="minorEastAsia" w:hAnsi="Arial" w:cs="Arial"/>
                <w:color w:val="767676"/>
                <w:sz w:val="22"/>
                <w:szCs w:val="22"/>
                <w:lang w:eastAsia="en-GB"/>
              </w:rPr>
              <w:t>Excellent Results in Real-time operations</w:t>
            </w:r>
          </w:p>
          <w:p w14:paraId="40CA254C" w14:textId="77777777" w:rsidR="00D91714" w:rsidRPr="00D91714" w:rsidRDefault="00D91714" w:rsidP="005A5068">
            <w:pPr>
              <w:pStyle w:val="ListParagraph"/>
              <w:numPr>
                <w:ilvl w:val="0"/>
                <w:numId w:val="4"/>
              </w:numPr>
              <w:rPr>
                <w:rFonts w:ascii="Arial" w:eastAsiaTheme="minorEastAsia" w:hAnsi="Arial" w:cs="Arial"/>
                <w:color w:val="767676"/>
                <w:sz w:val="22"/>
                <w:szCs w:val="22"/>
                <w:lang w:eastAsia="en-GB"/>
              </w:rPr>
            </w:pPr>
            <w:r w:rsidRPr="00D91714">
              <w:rPr>
                <w:rFonts w:ascii="Arial" w:eastAsiaTheme="minorEastAsia" w:hAnsi="Arial" w:cs="Arial"/>
                <w:color w:val="767676"/>
                <w:sz w:val="22"/>
                <w:szCs w:val="22"/>
                <w:lang w:eastAsia="en-GB"/>
              </w:rPr>
              <w:t>Outstanding results in Problem Management and CSI.</w:t>
            </w:r>
          </w:p>
          <w:p w14:paraId="26059DD1" w14:textId="77777777" w:rsidR="00D91714" w:rsidRPr="00D91714" w:rsidRDefault="00D91714" w:rsidP="005A5068">
            <w:pPr>
              <w:pStyle w:val="ListParagraph"/>
              <w:numPr>
                <w:ilvl w:val="0"/>
                <w:numId w:val="4"/>
              </w:numPr>
              <w:rPr>
                <w:rFonts w:ascii="Arial" w:eastAsiaTheme="minorEastAsia" w:hAnsi="Arial" w:cs="Arial"/>
                <w:color w:val="767676"/>
                <w:sz w:val="22"/>
                <w:szCs w:val="22"/>
                <w:lang w:eastAsia="en-GB"/>
              </w:rPr>
            </w:pPr>
            <w:r w:rsidRPr="00D91714">
              <w:rPr>
                <w:rFonts w:ascii="Arial" w:eastAsiaTheme="minorEastAsia" w:hAnsi="Arial" w:cs="Arial"/>
                <w:color w:val="767676"/>
                <w:sz w:val="22"/>
                <w:szCs w:val="22"/>
                <w:lang w:eastAsia="en-GB"/>
              </w:rPr>
              <w:t>Experienced with outsourcing contracts</w:t>
            </w:r>
          </w:p>
          <w:p w14:paraId="40842029" w14:textId="77777777" w:rsidR="00D91714" w:rsidRPr="00D91714" w:rsidRDefault="00D91714" w:rsidP="005A5068">
            <w:pPr>
              <w:pStyle w:val="ListParagraph"/>
              <w:numPr>
                <w:ilvl w:val="0"/>
                <w:numId w:val="4"/>
              </w:numPr>
              <w:rPr>
                <w:rFonts w:ascii="Arial" w:eastAsiaTheme="minorEastAsia" w:hAnsi="Arial" w:cs="Arial"/>
                <w:color w:val="767676"/>
                <w:sz w:val="22"/>
                <w:szCs w:val="22"/>
                <w:lang w:eastAsia="en-GB"/>
              </w:rPr>
            </w:pPr>
            <w:r w:rsidRPr="00D91714">
              <w:rPr>
                <w:rFonts w:ascii="Arial" w:eastAsiaTheme="minorEastAsia" w:hAnsi="Arial" w:cs="Arial"/>
                <w:color w:val="767676"/>
                <w:sz w:val="22"/>
                <w:szCs w:val="22"/>
                <w:lang w:eastAsia="en-GB"/>
              </w:rPr>
              <w:t>Excellent team player in a complicated eco-system.</w:t>
            </w:r>
          </w:p>
          <w:p w14:paraId="005849B9" w14:textId="77777777" w:rsidR="00D91714" w:rsidRPr="00D91714" w:rsidRDefault="00D91714" w:rsidP="005A5068">
            <w:pPr>
              <w:pStyle w:val="ListParagraph"/>
              <w:numPr>
                <w:ilvl w:val="0"/>
                <w:numId w:val="4"/>
              </w:numPr>
              <w:rPr>
                <w:rFonts w:ascii="Arial" w:eastAsiaTheme="minorEastAsia" w:hAnsi="Arial" w:cs="Arial"/>
                <w:color w:val="767676"/>
                <w:sz w:val="22"/>
                <w:szCs w:val="22"/>
                <w:lang w:eastAsia="en-GB"/>
              </w:rPr>
            </w:pPr>
            <w:r w:rsidRPr="00D91714">
              <w:rPr>
                <w:rFonts w:ascii="Arial" w:eastAsiaTheme="minorEastAsia" w:hAnsi="Arial" w:cs="Arial"/>
                <w:color w:val="767676"/>
                <w:sz w:val="22"/>
                <w:szCs w:val="22"/>
                <w:lang w:eastAsia="en-GB"/>
              </w:rPr>
              <w:t>operations, metrics and tools.</w:t>
            </w:r>
          </w:p>
          <w:p w14:paraId="5DCDF60D" w14:textId="77777777" w:rsidR="00D91714" w:rsidRDefault="00D91714" w:rsidP="005A5068">
            <w:pPr>
              <w:pStyle w:val="ListParagraph"/>
              <w:numPr>
                <w:ilvl w:val="0"/>
                <w:numId w:val="4"/>
              </w:numPr>
              <w:rPr>
                <w:rFonts w:ascii="Arial" w:eastAsiaTheme="minorEastAsia" w:hAnsi="Arial" w:cs="Arial"/>
                <w:color w:val="767676"/>
                <w:sz w:val="22"/>
                <w:szCs w:val="22"/>
                <w:lang w:eastAsia="en-GB"/>
              </w:rPr>
            </w:pPr>
            <w:r w:rsidRPr="00D91714">
              <w:rPr>
                <w:rFonts w:ascii="Arial" w:eastAsiaTheme="minorEastAsia" w:hAnsi="Arial" w:cs="Arial"/>
                <w:color w:val="767676"/>
                <w:sz w:val="22"/>
                <w:szCs w:val="22"/>
                <w:lang w:eastAsia="en-GB"/>
              </w:rPr>
              <w:t xml:space="preserve">Certified in Service Management and Project Management </w:t>
            </w:r>
          </w:p>
          <w:p w14:paraId="14DC3917" w14:textId="77777777" w:rsidR="00D91714" w:rsidRDefault="00D91714" w:rsidP="005A5068">
            <w:pPr>
              <w:pStyle w:val="ListParagraph"/>
              <w:numPr>
                <w:ilvl w:val="0"/>
                <w:numId w:val="4"/>
              </w:numPr>
              <w:rPr>
                <w:rFonts w:ascii="Arial" w:eastAsiaTheme="minorEastAsia" w:hAnsi="Arial" w:cs="Arial"/>
                <w:color w:val="767676"/>
                <w:sz w:val="22"/>
                <w:szCs w:val="22"/>
                <w:lang w:eastAsia="en-GB"/>
              </w:rPr>
            </w:pPr>
            <w:r w:rsidRPr="00D91714">
              <w:rPr>
                <w:rFonts w:ascii="Arial" w:eastAsiaTheme="minorEastAsia" w:hAnsi="Arial" w:cs="Arial"/>
                <w:color w:val="767676"/>
                <w:sz w:val="22"/>
                <w:szCs w:val="22"/>
                <w:lang w:eastAsia="en-GB"/>
              </w:rPr>
              <w:t xml:space="preserve">Budget management experience (capex and </w:t>
            </w:r>
            <w:proofErr w:type="spellStart"/>
            <w:r w:rsidRPr="00D91714">
              <w:rPr>
                <w:rFonts w:ascii="Arial" w:eastAsiaTheme="minorEastAsia" w:hAnsi="Arial" w:cs="Arial"/>
                <w:color w:val="767676"/>
                <w:sz w:val="22"/>
                <w:szCs w:val="22"/>
                <w:lang w:eastAsia="en-GB"/>
              </w:rPr>
              <w:t>opex</w:t>
            </w:r>
            <w:proofErr w:type="spellEnd"/>
            <w:r w:rsidRPr="00D91714">
              <w:rPr>
                <w:rFonts w:ascii="Arial" w:eastAsiaTheme="minorEastAsia" w:hAnsi="Arial" w:cs="Arial"/>
                <w:color w:val="767676"/>
                <w:sz w:val="22"/>
                <w:szCs w:val="22"/>
                <w:lang w:eastAsia="en-GB"/>
              </w:rPr>
              <w:t>) with savings achievements</w:t>
            </w:r>
          </w:p>
          <w:p w14:paraId="60C80336" w14:textId="3396953E" w:rsidR="00D91714" w:rsidRPr="00D91714" w:rsidRDefault="00D91714" w:rsidP="005A5068">
            <w:pPr>
              <w:pStyle w:val="ListParagraph"/>
              <w:numPr>
                <w:ilvl w:val="0"/>
                <w:numId w:val="4"/>
              </w:numPr>
              <w:rPr>
                <w:rFonts w:ascii="Arial" w:eastAsiaTheme="minorEastAsia" w:hAnsi="Arial" w:cs="Arial"/>
                <w:color w:val="767676"/>
                <w:sz w:val="22"/>
                <w:szCs w:val="22"/>
                <w:lang w:eastAsia="en-GB"/>
              </w:rPr>
            </w:pPr>
            <w:r w:rsidRPr="00D91714">
              <w:rPr>
                <w:rFonts w:ascii="Arial" w:eastAsiaTheme="minorEastAsia" w:hAnsi="Arial" w:cs="Arial"/>
                <w:color w:val="767676"/>
                <w:sz w:val="22"/>
                <w:szCs w:val="22"/>
                <w:lang w:eastAsia="en-GB"/>
              </w:rPr>
              <w:t xml:space="preserve">Experienced in Customer Experience </w:t>
            </w:r>
          </w:p>
        </w:tc>
      </w:tr>
      <w:tr w:rsidR="000D16CC" w:rsidRPr="006742B0" w14:paraId="65827719" w14:textId="77777777" w:rsidTr="006150E1">
        <w:trPr>
          <w:trHeight w:val="410"/>
        </w:trPr>
        <w:tc>
          <w:tcPr>
            <w:tcW w:w="2411" w:type="dxa"/>
            <w:vMerge/>
            <w:shd w:val="pct5" w:color="000000" w:fill="FFFFFF"/>
          </w:tcPr>
          <w:p w14:paraId="74116788" w14:textId="5EB25323" w:rsidR="000D16CC" w:rsidRPr="006742B0" w:rsidRDefault="000D16CC" w:rsidP="006150E1">
            <w:pPr>
              <w:spacing w:before="40" w:after="40"/>
              <w:rPr>
                <w:b/>
                <w:szCs w:val="22"/>
              </w:rPr>
            </w:pPr>
          </w:p>
        </w:tc>
        <w:tc>
          <w:tcPr>
            <w:tcW w:w="1701" w:type="dxa"/>
            <w:tcBorders>
              <w:bottom w:val="single" w:sz="4" w:space="0" w:color="auto"/>
            </w:tcBorders>
            <w:shd w:val="clear" w:color="auto" w:fill="F3F3F3"/>
          </w:tcPr>
          <w:p w14:paraId="5ABDC736" w14:textId="77777777" w:rsidR="000D16CC" w:rsidRDefault="000D16CC" w:rsidP="006150E1">
            <w:pPr>
              <w:rPr>
                <w:b/>
                <w:bCs/>
                <w:szCs w:val="22"/>
              </w:rPr>
            </w:pPr>
            <w:r>
              <w:rPr>
                <w:b/>
                <w:bCs/>
                <w:szCs w:val="22"/>
              </w:rPr>
              <w:t>nice to have:</w:t>
            </w:r>
          </w:p>
        </w:tc>
        <w:tc>
          <w:tcPr>
            <w:tcW w:w="5386" w:type="dxa"/>
            <w:gridSpan w:val="4"/>
            <w:tcBorders>
              <w:bottom w:val="single" w:sz="4" w:space="0" w:color="auto"/>
            </w:tcBorders>
          </w:tcPr>
          <w:p w14:paraId="4E009589" w14:textId="7EF1C5FF" w:rsidR="000D16CC" w:rsidRDefault="00A13190" w:rsidP="005A5068">
            <w:pPr>
              <w:pStyle w:val="ListParagraph"/>
              <w:numPr>
                <w:ilvl w:val="0"/>
                <w:numId w:val="4"/>
              </w:numPr>
              <w:rPr>
                <w:rFonts w:ascii="Arial" w:eastAsiaTheme="minorEastAsia" w:hAnsi="Arial" w:cs="Arial"/>
                <w:color w:val="767676"/>
                <w:sz w:val="22"/>
                <w:szCs w:val="22"/>
                <w:lang w:eastAsia="en-GB"/>
              </w:rPr>
            </w:pPr>
            <w:r>
              <w:rPr>
                <w:rFonts w:ascii="Arial" w:eastAsiaTheme="minorEastAsia" w:hAnsi="Arial" w:cs="Arial"/>
                <w:color w:val="767676"/>
                <w:sz w:val="22"/>
                <w:szCs w:val="22"/>
                <w:lang w:eastAsia="en-GB"/>
              </w:rPr>
              <w:t>An understanding of the wider role of MBNL and an appreciation of how teams interacts and their role</w:t>
            </w:r>
          </w:p>
          <w:p w14:paraId="7E9653CD" w14:textId="77777777" w:rsidR="00D91714" w:rsidRPr="00D91714" w:rsidRDefault="00D91714" w:rsidP="005A5068">
            <w:pPr>
              <w:pStyle w:val="ListParagraph"/>
              <w:numPr>
                <w:ilvl w:val="0"/>
                <w:numId w:val="4"/>
              </w:numPr>
              <w:rPr>
                <w:rFonts w:ascii="Arial" w:eastAsiaTheme="minorEastAsia" w:hAnsi="Arial" w:cs="Arial"/>
                <w:color w:val="767676"/>
                <w:sz w:val="22"/>
                <w:szCs w:val="22"/>
                <w:lang w:eastAsia="en-GB"/>
              </w:rPr>
            </w:pPr>
            <w:r w:rsidRPr="00D91714">
              <w:rPr>
                <w:rFonts w:ascii="Arial" w:eastAsiaTheme="minorEastAsia" w:hAnsi="Arial" w:cs="Arial"/>
                <w:color w:val="767676"/>
                <w:sz w:val="22"/>
                <w:szCs w:val="22"/>
                <w:lang w:eastAsia="en-GB"/>
              </w:rPr>
              <w:t>Have executed at least 2 transformations such as MSP outsourcing and/or insourcing and/or migration.</w:t>
            </w:r>
          </w:p>
          <w:p w14:paraId="3D9057BB" w14:textId="277C1604" w:rsidR="005A06A2" w:rsidRPr="00D91714" w:rsidRDefault="00D91714" w:rsidP="005A5068">
            <w:pPr>
              <w:pStyle w:val="ListParagraph"/>
              <w:numPr>
                <w:ilvl w:val="0"/>
                <w:numId w:val="4"/>
              </w:numPr>
              <w:rPr>
                <w:rFonts w:ascii="Arial" w:eastAsiaTheme="minorEastAsia" w:hAnsi="Arial" w:cs="Arial"/>
                <w:color w:val="767676"/>
                <w:sz w:val="22"/>
                <w:szCs w:val="22"/>
                <w:lang w:eastAsia="en-GB"/>
              </w:rPr>
            </w:pPr>
            <w:r w:rsidRPr="00D91714">
              <w:rPr>
                <w:rFonts w:ascii="Arial" w:eastAsiaTheme="minorEastAsia" w:hAnsi="Arial" w:cs="Arial"/>
                <w:color w:val="767676"/>
                <w:sz w:val="22"/>
                <w:szCs w:val="22"/>
                <w:lang w:eastAsia="en-GB"/>
              </w:rPr>
              <w:t>Have worked for both MSPs and CSPs</w:t>
            </w:r>
          </w:p>
        </w:tc>
      </w:tr>
      <w:tr w:rsidR="000D16CC" w:rsidRPr="006742B0" w14:paraId="0636FB45" w14:textId="77777777" w:rsidTr="006150E1">
        <w:trPr>
          <w:trHeight w:val="410"/>
        </w:trPr>
        <w:tc>
          <w:tcPr>
            <w:tcW w:w="2411" w:type="dxa"/>
            <w:vMerge/>
            <w:shd w:val="pct5" w:color="000000" w:fill="FFFFFF"/>
          </w:tcPr>
          <w:p w14:paraId="591FF5F0" w14:textId="42376B4F" w:rsidR="000D16CC" w:rsidRPr="006742B0" w:rsidRDefault="000D16CC" w:rsidP="006150E1">
            <w:pPr>
              <w:spacing w:before="40" w:after="40"/>
              <w:rPr>
                <w:b/>
                <w:szCs w:val="22"/>
              </w:rPr>
            </w:pPr>
          </w:p>
        </w:tc>
        <w:tc>
          <w:tcPr>
            <w:tcW w:w="7087" w:type="dxa"/>
            <w:gridSpan w:val="5"/>
            <w:shd w:val="clear" w:color="auto" w:fill="F3F3F3"/>
          </w:tcPr>
          <w:p w14:paraId="193AF789" w14:textId="24898248" w:rsidR="000D16CC" w:rsidRPr="005A5068" w:rsidRDefault="000D16CC" w:rsidP="006150E1">
            <w:pPr>
              <w:rPr>
                <w:b/>
                <w:bCs/>
                <w:szCs w:val="22"/>
              </w:rPr>
            </w:pPr>
            <w:r>
              <w:rPr>
                <w:b/>
                <w:bCs/>
                <w:szCs w:val="22"/>
              </w:rPr>
              <w:t>business / context</w:t>
            </w:r>
          </w:p>
        </w:tc>
      </w:tr>
      <w:tr w:rsidR="000D16CC" w:rsidRPr="006742B0" w14:paraId="5BBF0EDA" w14:textId="77777777" w:rsidTr="006150E1">
        <w:trPr>
          <w:trHeight w:val="410"/>
        </w:trPr>
        <w:tc>
          <w:tcPr>
            <w:tcW w:w="2411" w:type="dxa"/>
            <w:vMerge/>
            <w:shd w:val="pct5" w:color="000000" w:fill="FFFFFF"/>
          </w:tcPr>
          <w:p w14:paraId="065237E6" w14:textId="77777777" w:rsidR="000D16CC" w:rsidRPr="006742B0" w:rsidRDefault="000D16CC" w:rsidP="006150E1">
            <w:pPr>
              <w:spacing w:before="40" w:after="40"/>
              <w:rPr>
                <w:b/>
                <w:szCs w:val="22"/>
              </w:rPr>
            </w:pPr>
          </w:p>
        </w:tc>
        <w:tc>
          <w:tcPr>
            <w:tcW w:w="1701" w:type="dxa"/>
            <w:shd w:val="clear" w:color="auto" w:fill="F3F3F3"/>
          </w:tcPr>
          <w:p w14:paraId="1B371E04" w14:textId="77777777" w:rsidR="000D16CC" w:rsidRDefault="000D16CC" w:rsidP="006150E1">
            <w:pPr>
              <w:rPr>
                <w:b/>
                <w:bCs/>
                <w:szCs w:val="22"/>
              </w:rPr>
            </w:pPr>
            <w:r>
              <w:rPr>
                <w:b/>
                <w:bCs/>
                <w:szCs w:val="22"/>
              </w:rPr>
              <w:t>must have:</w:t>
            </w:r>
          </w:p>
        </w:tc>
        <w:tc>
          <w:tcPr>
            <w:tcW w:w="5386" w:type="dxa"/>
            <w:gridSpan w:val="4"/>
          </w:tcPr>
          <w:p w14:paraId="2A3C2A68" w14:textId="77777777" w:rsidR="00D91714" w:rsidRDefault="00D91714" w:rsidP="005A5068">
            <w:pPr>
              <w:pStyle w:val="ListParagraph"/>
              <w:numPr>
                <w:ilvl w:val="0"/>
                <w:numId w:val="4"/>
              </w:numPr>
              <w:rPr>
                <w:rFonts w:ascii="Arial" w:eastAsiaTheme="minorEastAsia" w:hAnsi="Arial" w:cs="Arial"/>
                <w:color w:val="767676"/>
                <w:sz w:val="22"/>
                <w:szCs w:val="22"/>
                <w:lang w:eastAsia="en-GB"/>
              </w:rPr>
            </w:pPr>
            <w:r w:rsidRPr="00D91714">
              <w:rPr>
                <w:rFonts w:ascii="Arial" w:eastAsiaTheme="minorEastAsia" w:hAnsi="Arial" w:cs="Arial"/>
                <w:color w:val="767676"/>
                <w:sz w:val="22"/>
                <w:szCs w:val="22"/>
                <w:lang w:eastAsia="en-GB"/>
              </w:rPr>
              <w:t>Proficient in Telecoms and IT technology.</w:t>
            </w:r>
          </w:p>
          <w:p w14:paraId="6FBA2D96" w14:textId="77777777" w:rsidR="00D91714" w:rsidRDefault="00BD7761" w:rsidP="005A5068">
            <w:pPr>
              <w:pStyle w:val="ListParagraph"/>
              <w:numPr>
                <w:ilvl w:val="0"/>
                <w:numId w:val="4"/>
              </w:numPr>
              <w:rPr>
                <w:rFonts w:ascii="Arial" w:eastAsiaTheme="minorEastAsia" w:hAnsi="Arial" w:cs="Arial"/>
                <w:color w:val="767676"/>
                <w:sz w:val="22"/>
                <w:szCs w:val="22"/>
                <w:lang w:eastAsia="en-GB"/>
              </w:rPr>
            </w:pPr>
            <w:r w:rsidRPr="00D91714">
              <w:rPr>
                <w:rFonts w:ascii="Arial" w:eastAsiaTheme="minorEastAsia" w:hAnsi="Arial" w:cs="Arial"/>
                <w:color w:val="767676"/>
                <w:sz w:val="22"/>
                <w:szCs w:val="22"/>
                <w:lang w:eastAsia="en-GB"/>
              </w:rPr>
              <w:t>A proven track record in leadership, creating positive cli</w:t>
            </w:r>
            <w:r w:rsidR="001E5B39" w:rsidRPr="00D91714">
              <w:rPr>
                <w:rFonts w:ascii="Arial" w:eastAsiaTheme="minorEastAsia" w:hAnsi="Arial" w:cs="Arial"/>
                <w:color w:val="767676"/>
                <w:sz w:val="22"/>
                <w:szCs w:val="22"/>
                <w:lang w:eastAsia="en-GB"/>
              </w:rPr>
              <w:t>mates, articulating a vision, managing change and inspi</w:t>
            </w:r>
            <w:r w:rsidRPr="00D91714">
              <w:rPr>
                <w:rFonts w:ascii="Arial" w:eastAsiaTheme="minorEastAsia" w:hAnsi="Arial" w:cs="Arial"/>
                <w:color w:val="767676"/>
                <w:sz w:val="22"/>
                <w:szCs w:val="22"/>
                <w:lang w:eastAsia="en-GB"/>
              </w:rPr>
              <w:t>ring people</w:t>
            </w:r>
          </w:p>
          <w:p w14:paraId="251AA934" w14:textId="77777777" w:rsidR="00D91714" w:rsidRDefault="00BD7761" w:rsidP="005A5068">
            <w:pPr>
              <w:pStyle w:val="ListParagraph"/>
              <w:numPr>
                <w:ilvl w:val="0"/>
                <w:numId w:val="4"/>
              </w:numPr>
              <w:rPr>
                <w:rFonts w:ascii="Arial" w:eastAsiaTheme="minorEastAsia" w:hAnsi="Arial" w:cs="Arial"/>
                <w:color w:val="767676"/>
                <w:sz w:val="22"/>
                <w:szCs w:val="22"/>
                <w:lang w:eastAsia="en-GB"/>
              </w:rPr>
            </w:pPr>
            <w:r w:rsidRPr="00D91714">
              <w:rPr>
                <w:rFonts w:ascii="Arial" w:eastAsiaTheme="minorEastAsia" w:hAnsi="Arial" w:cs="Arial"/>
                <w:color w:val="767676"/>
                <w:sz w:val="22"/>
                <w:szCs w:val="22"/>
                <w:lang w:eastAsia="en-GB"/>
              </w:rPr>
              <w:t>An understanding of employment law</w:t>
            </w:r>
            <w:r w:rsidR="001E5B39" w:rsidRPr="00D91714">
              <w:rPr>
                <w:rFonts w:ascii="Arial" w:eastAsiaTheme="minorEastAsia" w:hAnsi="Arial" w:cs="Arial"/>
                <w:color w:val="767676"/>
                <w:sz w:val="22"/>
                <w:szCs w:val="22"/>
                <w:lang w:eastAsia="en-GB"/>
              </w:rPr>
              <w:t xml:space="preserve"> and experience of positively management routine employee relation issues</w:t>
            </w:r>
          </w:p>
          <w:p w14:paraId="30DE53F7" w14:textId="77777777" w:rsidR="00D91714" w:rsidRDefault="00BD7761" w:rsidP="005A5068">
            <w:pPr>
              <w:pStyle w:val="ListParagraph"/>
              <w:numPr>
                <w:ilvl w:val="0"/>
                <w:numId w:val="4"/>
              </w:numPr>
              <w:rPr>
                <w:rFonts w:ascii="Arial" w:eastAsiaTheme="minorEastAsia" w:hAnsi="Arial" w:cs="Arial"/>
                <w:color w:val="767676"/>
                <w:sz w:val="22"/>
                <w:szCs w:val="22"/>
                <w:lang w:eastAsia="en-GB"/>
              </w:rPr>
            </w:pPr>
            <w:r w:rsidRPr="00D91714">
              <w:rPr>
                <w:rFonts w:ascii="Arial" w:eastAsiaTheme="minorEastAsia" w:hAnsi="Arial" w:cs="Arial"/>
                <w:color w:val="767676"/>
                <w:sz w:val="22"/>
                <w:szCs w:val="22"/>
                <w:lang w:eastAsia="en-GB"/>
              </w:rPr>
              <w:t>Experience of coaching and developing people</w:t>
            </w:r>
            <w:r w:rsidR="001E5B39" w:rsidRPr="00D91714">
              <w:rPr>
                <w:rFonts w:ascii="Arial" w:eastAsiaTheme="minorEastAsia" w:hAnsi="Arial" w:cs="Arial"/>
                <w:color w:val="767676"/>
                <w:sz w:val="22"/>
                <w:szCs w:val="22"/>
                <w:lang w:eastAsia="en-GB"/>
              </w:rPr>
              <w:t xml:space="preserve"> to be their best</w:t>
            </w:r>
          </w:p>
          <w:p w14:paraId="37815043" w14:textId="77777777" w:rsidR="00D91714" w:rsidRDefault="00A13190" w:rsidP="005A5068">
            <w:pPr>
              <w:pStyle w:val="ListParagraph"/>
              <w:numPr>
                <w:ilvl w:val="0"/>
                <w:numId w:val="4"/>
              </w:numPr>
              <w:rPr>
                <w:rFonts w:ascii="Arial" w:eastAsiaTheme="minorEastAsia" w:hAnsi="Arial" w:cs="Arial"/>
                <w:color w:val="767676"/>
                <w:sz w:val="22"/>
                <w:szCs w:val="22"/>
                <w:lang w:eastAsia="en-GB"/>
              </w:rPr>
            </w:pPr>
            <w:r w:rsidRPr="00D91714">
              <w:rPr>
                <w:rFonts w:ascii="Arial" w:eastAsiaTheme="minorEastAsia" w:hAnsi="Arial" w:cs="Arial"/>
                <w:color w:val="767676"/>
                <w:sz w:val="22"/>
                <w:szCs w:val="22"/>
                <w:lang w:eastAsia="en-GB"/>
              </w:rPr>
              <w:t>An ability to build positive relationships and an understanding of organisational politics.  An ability to use these to socialise and influence stakeholders</w:t>
            </w:r>
          </w:p>
          <w:p w14:paraId="0EE3950F" w14:textId="113BA04C" w:rsidR="007D4FA5" w:rsidRPr="00D91714" w:rsidRDefault="00A13190" w:rsidP="005A5068">
            <w:pPr>
              <w:pStyle w:val="ListParagraph"/>
              <w:numPr>
                <w:ilvl w:val="0"/>
                <w:numId w:val="4"/>
              </w:numPr>
              <w:rPr>
                <w:rFonts w:ascii="Arial" w:eastAsiaTheme="minorEastAsia" w:hAnsi="Arial" w:cs="Arial"/>
                <w:color w:val="767676"/>
                <w:sz w:val="22"/>
                <w:szCs w:val="22"/>
                <w:lang w:eastAsia="en-GB"/>
              </w:rPr>
            </w:pPr>
            <w:r w:rsidRPr="00D91714">
              <w:rPr>
                <w:rFonts w:ascii="Arial" w:eastAsiaTheme="minorEastAsia" w:hAnsi="Arial" w:cs="Arial"/>
                <w:color w:val="767676"/>
                <w:sz w:val="22"/>
                <w:szCs w:val="22"/>
                <w:lang w:eastAsia="en-GB"/>
              </w:rPr>
              <w:t>An understanding of the health of the organisation and a passion for employee engagement.</w:t>
            </w:r>
          </w:p>
          <w:p w14:paraId="2C87406B" w14:textId="051D8FD1" w:rsidR="00A13190" w:rsidRPr="005A06A2" w:rsidRDefault="007D4FA5" w:rsidP="005A5068">
            <w:pPr>
              <w:pStyle w:val="CommentText"/>
              <w:numPr>
                <w:ilvl w:val="0"/>
                <w:numId w:val="4"/>
              </w:numPr>
              <w:tabs>
                <w:tab w:val="left" w:pos="811"/>
                <w:tab w:val="left" w:pos="4235"/>
                <w:tab w:val="left" w:pos="5074"/>
              </w:tabs>
              <w:jc w:val="both"/>
              <w:rPr>
                <w:rFonts w:ascii="Arial" w:eastAsiaTheme="minorEastAsia" w:hAnsi="Arial" w:cs="Arial"/>
                <w:color w:val="767676"/>
                <w:sz w:val="22"/>
                <w:szCs w:val="22"/>
                <w:lang w:eastAsia="en-GB"/>
              </w:rPr>
            </w:pPr>
            <w:r>
              <w:rPr>
                <w:rFonts w:ascii="Arial" w:eastAsiaTheme="minorEastAsia" w:hAnsi="Arial" w:cs="Arial"/>
                <w:color w:val="767676"/>
                <w:sz w:val="22"/>
                <w:szCs w:val="22"/>
                <w:lang w:eastAsia="en-GB"/>
              </w:rPr>
              <w:t>A proven track record in continuous improvement and an understanding of how to drive high and manage high performance</w:t>
            </w:r>
            <w:r w:rsidR="00A13190">
              <w:rPr>
                <w:rFonts w:ascii="Arial" w:eastAsiaTheme="minorEastAsia" w:hAnsi="Arial" w:cs="Arial"/>
                <w:color w:val="767676"/>
                <w:sz w:val="22"/>
                <w:szCs w:val="22"/>
                <w:lang w:eastAsia="en-GB"/>
              </w:rPr>
              <w:t xml:space="preserve"> </w:t>
            </w:r>
            <w:r>
              <w:rPr>
                <w:rFonts w:ascii="Arial" w:eastAsiaTheme="minorEastAsia" w:hAnsi="Arial" w:cs="Arial"/>
                <w:color w:val="767676"/>
                <w:sz w:val="22"/>
                <w:szCs w:val="22"/>
                <w:lang w:eastAsia="en-GB"/>
              </w:rPr>
              <w:t>teams</w:t>
            </w:r>
          </w:p>
        </w:tc>
      </w:tr>
    </w:tbl>
    <w:p w14:paraId="74DC029F" w14:textId="7B0435B3" w:rsidR="007530EB" w:rsidRDefault="007530EB" w:rsidP="00DC539D">
      <w:pPr>
        <w:pStyle w:val="Subtitles"/>
      </w:pPr>
    </w:p>
    <w:p w14:paraId="2E39D098" w14:textId="77777777" w:rsidR="007530EB" w:rsidRDefault="007530EB" w:rsidP="00DC539D">
      <w:pPr>
        <w:pStyle w:val="Subtitles"/>
      </w:pPr>
    </w:p>
    <w:p w14:paraId="6AD46DB1" w14:textId="77777777" w:rsidR="007530EB" w:rsidRDefault="007530EB" w:rsidP="00DC539D">
      <w:pPr>
        <w:pStyle w:val="Subtitles"/>
      </w:pPr>
    </w:p>
    <w:p w14:paraId="2354DF77" w14:textId="77777777" w:rsidR="007530EB" w:rsidRDefault="007530EB" w:rsidP="00DC539D">
      <w:pPr>
        <w:pStyle w:val="Subtitles"/>
      </w:pPr>
    </w:p>
    <w:p w14:paraId="7105C705" w14:textId="77777777" w:rsidR="007530EB" w:rsidRDefault="007530EB" w:rsidP="00DC539D">
      <w:pPr>
        <w:pStyle w:val="Subtitles"/>
      </w:pPr>
    </w:p>
    <w:p w14:paraId="27096933" w14:textId="77777777" w:rsidR="007530EB" w:rsidRDefault="007530EB" w:rsidP="00DC539D">
      <w:pPr>
        <w:pStyle w:val="Subtitles"/>
      </w:pPr>
    </w:p>
    <w:p w14:paraId="50275E0F" w14:textId="77777777" w:rsidR="007530EB" w:rsidRDefault="007530EB" w:rsidP="00DC539D">
      <w:pPr>
        <w:pStyle w:val="Subtitles"/>
      </w:pPr>
    </w:p>
    <w:p w14:paraId="09D11E68" w14:textId="77777777" w:rsidR="007530EB" w:rsidRDefault="007530EB" w:rsidP="00DC539D">
      <w:pPr>
        <w:pStyle w:val="Subtitles"/>
      </w:pPr>
    </w:p>
    <w:p w14:paraId="494B6DD7" w14:textId="77777777" w:rsidR="007530EB" w:rsidRDefault="007530EB" w:rsidP="00DC539D">
      <w:pPr>
        <w:pStyle w:val="Subtitles"/>
      </w:pPr>
    </w:p>
    <w:p w14:paraId="40B080C7" w14:textId="77777777" w:rsidR="007530EB" w:rsidRDefault="007530EB" w:rsidP="00DC539D">
      <w:pPr>
        <w:pStyle w:val="Subtitles"/>
      </w:pPr>
    </w:p>
    <w:p w14:paraId="7F69D36D" w14:textId="77777777" w:rsidR="007530EB" w:rsidRDefault="007530EB" w:rsidP="00DC539D">
      <w:pPr>
        <w:pStyle w:val="Subtitles"/>
      </w:pPr>
    </w:p>
    <w:p w14:paraId="03B6D6D4" w14:textId="77777777" w:rsidR="007530EB" w:rsidRDefault="007530EB" w:rsidP="00DC539D">
      <w:pPr>
        <w:pStyle w:val="Subtitles"/>
      </w:pPr>
    </w:p>
    <w:p w14:paraId="274CFAF5" w14:textId="77777777" w:rsidR="007530EB" w:rsidRDefault="007530EB" w:rsidP="00DC539D">
      <w:pPr>
        <w:pStyle w:val="Subtitles"/>
      </w:pPr>
    </w:p>
    <w:p w14:paraId="5C5789D6" w14:textId="77777777" w:rsidR="007530EB" w:rsidRDefault="007530EB" w:rsidP="00DC539D">
      <w:pPr>
        <w:pStyle w:val="Subtitles"/>
      </w:pPr>
    </w:p>
    <w:p w14:paraId="21687421" w14:textId="77777777" w:rsidR="007530EB" w:rsidRDefault="007530EB" w:rsidP="00DC539D">
      <w:pPr>
        <w:pStyle w:val="Subtitles"/>
      </w:pPr>
    </w:p>
    <w:p w14:paraId="40500BCF" w14:textId="77777777" w:rsidR="007530EB" w:rsidRDefault="007530EB" w:rsidP="00DC539D">
      <w:pPr>
        <w:pStyle w:val="Subtitles"/>
      </w:pPr>
    </w:p>
    <w:p w14:paraId="5A99048D" w14:textId="77777777" w:rsidR="007530EB" w:rsidRDefault="007530EB" w:rsidP="00DC539D">
      <w:pPr>
        <w:pStyle w:val="Subtitles"/>
      </w:pPr>
    </w:p>
    <w:p w14:paraId="5FC1AC63" w14:textId="77777777" w:rsidR="007530EB" w:rsidRDefault="007530EB" w:rsidP="00DC539D">
      <w:pPr>
        <w:pStyle w:val="Subtitles"/>
      </w:pPr>
    </w:p>
    <w:p w14:paraId="010CBF88" w14:textId="77777777" w:rsidR="007530EB" w:rsidRDefault="007530EB" w:rsidP="00DC539D">
      <w:pPr>
        <w:pStyle w:val="Subtitles"/>
      </w:pPr>
    </w:p>
    <w:p w14:paraId="390BF722" w14:textId="77777777" w:rsidR="007530EB" w:rsidRDefault="007530EB" w:rsidP="00DC539D">
      <w:pPr>
        <w:pStyle w:val="Subtitles"/>
      </w:pPr>
    </w:p>
    <w:sectPr w:rsidR="007530EB" w:rsidSect="001F6D66">
      <w:footerReference w:type="default" r:id="rId11"/>
      <w:headerReference w:type="first" r:id="rId12"/>
      <w:pgSz w:w="11906" w:h="16838"/>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DB323" w14:textId="77777777" w:rsidR="00C968DC" w:rsidRDefault="00C968DC" w:rsidP="000B04D6">
      <w:r>
        <w:separator/>
      </w:r>
    </w:p>
  </w:endnote>
  <w:endnote w:type="continuationSeparator" w:id="0">
    <w:p w14:paraId="5DB4FD09" w14:textId="77777777" w:rsidR="00C968DC" w:rsidRDefault="00C968DC" w:rsidP="000B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le-GroteskNor">
    <w:altName w:val="Times New Roman"/>
    <w:charset w:val="00"/>
    <w:family w:val="auto"/>
    <w:pitch w:val="variable"/>
    <w:sig w:usb0="800000AF" w:usb1="0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1F997" w14:textId="77777777" w:rsidR="003C5D4B" w:rsidRDefault="003C5D4B" w:rsidP="000B04D6">
    <w:pPr>
      <w:pStyle w:val="Footer"/>
    </w:pPr>
    <w:r w:rsidRPr="008D6381">
      <w:rPr>
        <w:noProof/>
      </w:rPr>
      <w:drawing>
        <wp:anchor distT="36576" distB="36576" distL="36576" distR="36576" simplePos="0" relativeHeight="251659264" behindDoc="1" locked="0" layoutInCell="1" allowOverlap="1" wp14:anchorId="62D1F999" wp14:editId="62D1F99A">
          <wp:simplePos x="0" y="0"/>
          <wp:positionH relativeFrom="column">
            <wp:posOffset>2314575</wp:posOffset>
          </wp:positionH>
          <wp:positionV relativeFrom="paragraph">
            <wp:posOffset>-799465</wp:posOffset>
          </wp:positionV>
          <wp:extent cx="4332605" cy="1411605"/>
          <wp:effectExtent l="0" t="0" r="0" b="0"/>
          <wp:wrapNone/>
          <wp:docPr id="3" name="Picture 3" descr="Ribbon L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bon LR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94" b="8254"/>
                  <a:stretch/>
                </pic:blipFill>
                <pic:spPr bwMode="auto">
                  <a:xfrm flipV="1">
                    <a:off x="0" y="0"/>
                    <a:ext cx="4332605" cy="141160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4D2BB" w14:textId="77777777" w:rsidR="00C968DC" w:rsidRDefault="00C968DC" w:rsidP="000B04D6">
      <w:r>
        <w:separator/>
      </w:r>
    </w:p>
  </w:footnote>
  <w:footnote w:type="continuationSeparator" w:id="0">
    <w:p w14:paraId="5B493A06" w14:textId="77777777" w:rsidR="00C968DC" w:rsidRDefault="00C968DC" w:rsidP="000B0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1F998" w14:textId="77777777" w:rsidR="001C78DB" w:rsidRDefault="00AD0BCB">
    <w:pPr>
      <w:pStyle w:val="Header"/>
    </w:pPr>
    <w:r>
      <w:rPr>
        <w:noProof/>
      </w:rPr>
      <w:drawing>
        <wp:anchor distT="0" distB="0" distL="114300" distR="114300" simplePos="0" relativeHeight="251661312" behindDoc="1" locked="0" layoutInCell="1" allowOverlap="1" wp14:anchorId="62D1F99B" wp14:editId="62D1F99C">
          <wp:simplePos x="0" y="0"/>
          <wp:positionH relativeFrom="column">
            <wp:posOffset>2945130</wp:posOffset>
          </wp:positionH>
          <wp:positionV relativeFrom="paragraph">
            <wp:posOffset>-450215</wp:posOffset>
          </wp:positionV>
          <wp:extent cx="3702492" cy="1962150"/>
          <wp:effectExtent l="0" t="0" r="0" b="0"/>
          <wp:wrapNone/>
          <wp:docPr id="5" name="Picture 5" descr="C:\Users\Malcolm\Documents\Jobs\MBNL\J9792 MBNL Brand Guidelines\Assets\Screen\Ribbon L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colm\Documents\Jobs\MBNL\J9792 MBNL Brand Guidelines\Assets\Screen\Ribbon LR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492" cy="196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86C"/>
    <w:multiLevelType w:val="hybridMultilevel"/>
    <w:tmpl w:val="D37E09F0"/>
    <w:lvl w:ilvl="0" w:tplc="7F8488F2">
      <w:start w:val="1"/>
      <w:numFmt w:val="bullet"/>
      <w:lvlText w:val=""/>
      <w:lvlJc w:val="left"/>
      <w:pPr>
        <w:tabs>
          <w:tab w:val="num" w:pos="340"/>
        </w:tabs>
        <w:ind w:left="340" w:hanging="34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E7FDD"/>
    <w:multiLevelType w:val="hybridMultilevel"/>
    <w:tmpl w:val="708E59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D641A"/>
    <w:multiLevelType w:val="hybridMultilevel"/>
    <w:tmpl w:val="200C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C7A57"/>
    <w:multiLevelType w:val="hybridMultilevel"/>
    <w:tmpl w:val="7B70E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7942D5"/>
    <w:multiLevelType w:val="hybridMultilevel"/>
    <w:tmpl w:val="A86820F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F5149A"/>
    <w:multiLevelType w:val="hybridMultilevel"/>
    <w:tmpl w:val="A3D463CC"/>
    <w:lvl w:ilvl="0" w:tplc="7F8488F2">
      <w:start w:val="1"/>
      <w:numFmt w:val="bullet"/>
      <w:lvlText w:val=""/>
      <w:lvlJc w:val="left"/>
      <w:pPr>
        <w:tabs>
          <w:tab w:val="num" w:pos="340"/>
        </w:tabs>
        <w:ind w:left="340" w:hanging="34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7568B"/>
    <w:multiLevelType w:val="hybridMultilevel"/>
    <w:tmpl w:val="C62E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D6BC5"/>
    <w:multiLevelType w:val="hybridMultilevel"/>
    <w:tmpl w:val="4DA8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D4CF2"/>
    <w:multiLevelType w:val="hybridMultilevel"/>
    <w:tmpl w:val="32404228"/>
    <w:lvl w:ilvl="0" w:tplc="4F5AABB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7"/>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FD"/>
    <w:rsid w:val="00016338"/>
    <w:rsid w:val="000B04D6"/>
    <w:rsid w:val="000D16CC"/>
    <w:rsid w:val="00136AE9"/>
    <w:rsid w:val="00157D47"/>
    <w:rsid w:val="00163397"/>
    <w:rsid w:val="001C78DB"/>
    <w:rsid w:val="001D6F2C"/>
    <w:rsid w:val="001E5B39"/>
    <w:rsid w:val="001F2D60"/>
    <w:rsid w:val="001F6D66"/>
    <w:rsid w:val="002900F7"/>
    <w:rsid w:val="002E291A"/>
    <w:rsid w:val="003A0FC4"/>
    <w:rsid w:val="003A5DD3"/>
    <w:rsid w:val="003C5D4B"/>
    <w:rsid w:val="004260BE"/>
    <w:rsid w:val="004B2011"/>
    <w:rsid w:val="004B3E4E"/>
    <w:rsid w:val="004C259C"/>
    <w:rsid w:val="004E5DDD"/>
    <w:rsid w:val="005004BB"/>
    <w:rsid w:val="00501459"/>
    <w:rsid w:val="00513C82"/>
    <w:rsid w:val="0054256B"/>
    <w:rsid w:val="00591933"/>
    <w:rsid w:val="005A06A2"/>
    <w:rsid w:val="005A5068"/>
    <w:rsid w:val="005D335D"/>
    <w:rsid w:val="00621B6E"/>
    <w:rsid w:val="006371F5"/>
    <w:rsid w:val="00662C7A"/>
    <w:rsid w:val="00680929"/>
    <w:rsid w:val="006C5A88"/>
    <w:rsid w:val="00733115"/>
    <w:rsid w:val="007530EB"/>
    <w:rsid w:val="00775616"/>
    <w:rsid w:val="007D4990"/>
    <w:rsid w:val="007D4FA5"/>
    <w:rsid w:val="008179E7"/>
    <w:rsid w:val="0083203D"/>
    <w:rsid w:val="008D7CF3"/>
    <w:rsid w:val="009B0F27"/>
    <w:rsid w:val="009C6ACB"/>
    <w:rsid w:val="009D6348"/>
    <w:rsid w:val="00A11376"/>
    <w:rsid w:val="00A13190"/>
    <w:rsid w:val="00A63B6D"/>
    <w:rsid w:val="00A912EC"/>
    <w:rsid w:val="00AB797C"/>
    <w:rsid w:val="00AD0BCB"/>
    <w:rsid w:val="00AD2BC8"/>
    <w:rsid w:val="00B722BB"/>
    <w:rsid w:val="00B76712"/>
    <w:rsid w:val="00B76C06"/>
    <w:rsid w:val="00B90355"/>
    <w:rsid w:val="00BB4407"/>
    <w:rsid w:val="00BD7761"/>
    <w:rsid w:val="00C05F6B"/>
    <w:rsid w:val="00C77700"/>
    <w:rsid w:val="00C90D0F"/>
    <w:rsid w:val="00C968DC"/>
    <w:rsid w:val="00CC78E1"/>
    <w:rsid w:val="00D33BFD"/>
    <w:rsid w:val="00D358F1"/>
    <w:rsid w:val="00D535FC"/>
    <w:rsid w:val="00D91714"/>
    <w:rsid w:val="00DC28DD"/>
    <w:rsid w:val="00DC539D"/>
    <w:rsid w:val="00E37412"/>
    <w:rsid w:val="00ED0EAC"/>
    <w:rsid w:val="00F02E4C"/>
    <w:rsid w:val="00F17CAC"/>
    <w:rsid w:val="00FB4608"/>
    <w:rsid w:val="00FE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D1F987"/>
  <w15:docId w15:val="{3BAEF1C2-FAB4-4DEB-B98F-5BFB8BEA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5DD3"/>
    <w:rPr>
      <w:rFonts w:ascii="Arial" w:hAnsi="Arial" w:cs="Arial"/>
      <w:color w:val="767676"/>
      <w:szCs w:val="24"/>
    </w:rPr>
  </w:style>
  <w:style w:type="paragraph" w:styleId="Heading1">
    <w:name w:val="heading 1"/>
    <w:basedOn w:val="Normal"/>
    <w:next w:val="Normal"/>
    <w:link w:val="Heading1Char"/>
    <w:uiPriority w:val="9"/>
    <w:qFormat/>
    <w:rsid w:val="000B04D6"/>
    <w:pPr>
      <w:outlineLvl w:val="0"/>
    </w:pPr>
    <w:rPr>
      <w:color w:val="757575" w:themeColor="text1" w:themeTint="A6"/>
      <w:sz w:val="32"/>
      <w:szCs w:val="32"/>
    </w:rPr>
  </w:style>
  <w:style w:type="paragraph" w:styleId="Heading2">
    <w:name w:val="heading 2"/>
    <w:basedOn w:val="Normal"/>
    <w:next w:val="Normal"/>
    <w:link w:val="Heading2Char"/>
    <w:uiPriority w:val="9"/>
    <w:unhideWhenUsed/>
    <w:qFormat/>
    <w:rsid w:val="000B04D6"/>
    <w:pPr>
      <w:outlineLvl w:val="1"/>
    </w:pPr>
    <w:rPr>
      <w:color w:val="757575" w:themeColor="text1" w:themeTint="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D4B"/>
    <w:pPr>
      <w:tabs>
        <w:tab w:val="center" w:pos="4513"/>
        <w:tab w:val="right" w:pos="9026"/>
      </w:tabs>
      <w:spacing w:after="0"/>
    </w:pPr>
  </w:style>
  <w:style w:type="character" w:customStyle="1" w:styleId="HeaderChar">
    <w:name w:val="Header Char"/>
    <w:basedOn w:val="DefaultParagraphFont"/>
    <w:link w:val="Header"/>
    <w:uiPriority w:val="99"/>
    <w:rsid w:val="003C5D4B"/>
  </w:style>
  <w:style w:type="paragraph" w:styleId="Footer">
    <w:name w:val="footer"/>
    <w:basedOn w:val="Normal"/>
    <w:link w:val="FooterChar"/>
    <w:uiPriority w:val="99"/>
    <w:unhideWhenUsed/>
    <w:rsid w:val="003C5D4B"/>
    <w:pPr>
      <w:tabs>
        <w:tab w:val="center" w:pos="4513"/>
        <w:tab w:val="right" w:pos="9026"/>
      </w:tabs>
      <w:spacing w:after="0"/>
    </w:pPr>
  </w:style>
  <w:style w:type="character" w:customStyle="1" w:styleId="FooterChar">
    <w:name w:val="Footer Char"/>
    <w:basedOn w:val="DefaultParagraphFont"/>
    <w:link w:val="Footer"/>
    <w:uiPriority w:val="99"/>
    <w:rsid w:val="003C5D4B"/>
  </w:style>
  <w:style w:type="paragraph" w:styleId="BalloonText">
    <w:name w:val="Balloon Text"/>
    <w:basedOn w:val="Normal"/>
    <w:link w:val="BalloonTextChar"/>
    <w:uiPriority w:val="99"/>
    <w:semiHidden/>
    <w:unhideWhenUsed/>
    <w:rsid w:val="003C5D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4B"/>
    <w:rPr>
      <w:rFonts w:ascii="Tahoma" w:hAnsi="Tahoma" w:cs="Tahoma"/>
      <w:sz w:val="16"/>
      <w:szCs w:val="16"/>
    </w:rPr>
  </w:style>
  <w:style w:type="table" w:styleId="TableGrid">
    <w:name w:val="Table Grid"/>
    <w:basedOn w:val="TableNormal"/>
    <w:uiPriority w:val="59"/>
    <w:rsid w:val="003C5D4B"/>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font">
    <w:name w:val="Document title font"/>
    <w:basedOn w:val="Normal"/>
    <w:qFormat/>
    <w:rsid w:val="000B04D6"/>
    <w:rPr>
      <w:b/>
      <w:color w:val="007DCC"/>
      <w:sz w:val="48"/>
      <w:szCs w:val="48"/>
    </w:rPr>
  </w:style>
  <w:style w:type="paragraph" w:customStyle="1" w:styleId="Style1">
    <w:name w:val="Style1"/>
    <w:basedOn w:val="Normal"/>
    <w:rsid w:val="000B04D6"/>
    <w:rPr>
      <w:sz w:val="40"/>
      <w:szCs w:val="40"/>
    </w:rPr>
  </w:style>
  <w:style w:type="paragraph" w:customStyle="1" w:styleId="Subtitles">
    <w:name w:val="Sub titles"/>
    <w:basedOn w:val="Style1"/>
    <w:qFormat/>
    <w:rsid w:val="00AD0BCB"/>
    <w:pPr>
      <w:spacing w:before="120" w:after="120"/>
    </w:pPr>
    <w:rPr>
      <w:sz w:val="36"/>
    </w:rPr>
  </w:style>
  <w:style w:type="paragraph" w:customStyle="1" w:styleId="Pagetitle">
    <w:name w:val="Page title"/>
    <w:basedOn w:val="Normal"/>
    <w:qFormat/>
    <w:rsid w:val="001F6D66"/>
    <w:rPr>
      <w:b/>
      <w:color w:val="007DCC"/>
      <w:sz w:val="36"/>
      <w:szCs w:val="48"/>
    </w:rPr>
  </w:style>
  <w:style w:type="character" w:customStyle="1" w:styleId="Heading1Char">
    <w:name w:val="Heading 1 Char"/>
    <w:basedOn w:val="DefaultParagraphFont"/>
    <w:link w:val="Heading1"/>
    <w:uiPriority w:val="9"/>
    <w:rsid w:val="000B04D6"/>
    <w:rPr>
      <w:rFonts w:ascii="Arial" w:hAnsi="Arial" w:cs="Arial"/>
      <w:color w:val="757575" w:themeColor="text1" w:themeTint="A6"/>
      <w:sz w:val="32"/>
      <w:szCs w:val="32"/>
    </w:rPr>
  </w:style>
  <w:style w:type="character" w:customStyle="1" w:styleId="Heading2Char">
    <w:name w:val="Heading 2 Char"/>
    <w:basedOn w:val="DefaultParagraphFont"/>
    <w:link w:val="Heading2"/>
    <w:uiPriority w:val="9"/>
    <w:rsid w:val="000B04D6"/>
    <w:rPr>
      <w:rFonts w:ascii="Arial" w:hAnsi="Arial" w:cs="Arial"/>
      <w:color w:val="757575" w:themeColor="text1" w:themeTint="A6"/>
      <w:sz w:val="28"/>
      <w:szCs w:val="28"/>
    </w:rPr>
  </w:style>
  <w:style w:type="paragraph" w:customStyle="1" w:styleId="Tableheading">
    <w:name w:val="Table heading"/>
    <w:basedOn w:val="Normal"/>
    <w:qFormat/>
    <w:rsid w:val="000B04D6"/>
    <w:pPr>
      <w:spacing w:after="0"/>
    </w:pPr>
    <w:rPr>
      <w:rFonts w:eastAsiaTheme="minorHAnsi"/>
      <w:b/>
      <w:color w:val="F2F2F2" w:themeColor="accent6" w:themeTint="33"/>
      <w:lang w:eastAsia="en-US"/>
    </w:rPr>
  </w:style>
  <w:style w:type="paragraph" w:styleId="NoSpacing">
    <w:name w:val="No Spacing"/>
    <w:uiPriority w:val="1"/>
    <w:qFormat/>
    <w:rsid w:val="002900F7"/>
    <w:pPr>
      <w:spacing w:after="0"/>
    </w:pPr>
    <w:rPr>
      <w:rFonts w:ascii="Arial" w:hAnsi="Arial" w:cs="Arial"/>
      <w:color w:val="606060" w:themeColor="text1" w:themeTint="BF"/>
      <w:sz w:val="24"/>
      <w:szCs w:val="24"/>
    </w:rPr>
  </w:style>
  <w:style w:type="paragraph" w:styleId="Title">
    <w:name w:val="Title"/>
    <w:basedOn w:val="Normal"/>
    <w:next w:val="Normal"/>
    <w:link w:val="TitleChar"/>
    <w:uiPriority w:val="10"/>
    <w:qFormat/>
    <w:rsid w:val="002900F7"/>
    <w:pPr>
      <w:pBdr>
        <w:bottom w:val="single" w:sz="8" w:space="4" w:color="007DCC"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900F7"/>
    <w:rPr>
      <w:rFonts w:asciiTheme="majorHAnsi" w:eastAsiaTheme="majorEastAsia" w:hAnsiTheme="majorHAnsi" w:cstheme="majorBidi"/>
      <w:color w:val="606060" w:themeColor="text1" w:themeTint="BF"/>
      <w:spacing w:val="5"/>
      <w:kern w:val="28"/>
      <w:sz w:val="52"/>
      <w:szCs w:val="52"/>
    </w:rPr>
  </w:style>
  <w:style w:type="character" w:customStyle="1" w:styleId="ParasubtitleChar">
    <w:name w:val="Para sub title Char"/>
    <w:basedOn w:val="DefaultParagraphFont"/>
    <w:link w:val="Parasubtitle"/>
    <w:locked/>
    <w:rsid w:val="00DC539D"/>
    <w:rPr>
      <w:rFonts w:ascii="Arial" w:hAnsi="Arial" w:cs="Arial"/>
      <w:color w:val="767676"/>
      <w:sz w:val="28"/>
      <w:szCs w:val="32"/>
    </w:rPr>
  </w:style>
  <w:style w:type="paragraph" w:customStyle="1" w:styleId="Parasubtitle">
    <w:name w:val="Para sub title"/>
    <w:basedOn w:val="Subtitles"/>
    <w:link w:val="ParasubtitleChar"/>
    <w:qFormat/>
    <w:rsid w:val="00DC539D"/>
    <w:rPr>
      <w:sz w:val="28"/>
      <w:szCs w:val="32"/>
    </w:rPr>
  </w:style>
  <w:style w:type="paragraph" w:styleId="CommentText">
    <w:name w:val="annotation text"/>
    <w:basedOn w:val="Normal"/>
    <w:link w:val="CommentTextChar"/>
    <w:semiHidden/>
    <w:rsid w:val="000D16CC"/>
    <w:pPr>
      <w:spacing w:after="0"/>
    </w:pPr>
    <w:rPr>
      <w:rFonts w:ascii="Tele-GroteskNor" w:eastAsia="Times New Roman" w:hAnsi="Tele-GroteskNor" w:cs="Times New Roman"/>
      <w:color w:val="auto"/>
      <w:sz w:val="20"/>
      <w:szCs w:val="20"/>
      <w:lang w:eastAsia="ja-JP"/>
    </w:rPr>
  </w:style>
  <w:style w:type="character" w:customStyle="1" w:styleId="CommentTextChar">
    <w:name w:val="Comment Text Char"/>
    <w:basedOn w:val="DefaultParagraphFont"/>
    <w:link w:val="CommentText"/>
    <w:semiHidden/>
    <w:rsid w:val="000D16CC"/>
    <w:rPr>
      <w:rFonts w:ascii="Tele-GroteskNor" w:eastAsia="Times New Roman" w:hAnsi="Tele-GroteskNor" w:cs="Times New Roman"/>
      <w:sz w:val="20"/>
      <w:szCs w:val="20"/>
      <w:lang w:eastAsia="ja-JP"/>
    </w:rPr>
  </w:style>
  <w:style w:type="paragraph" w:styleId="ListParagraph">
    <w:name w:val="List Paragraph"/>
    <w:basedOn w:val="Normal"/>
    <w:uiPriority w:val="34"/>
    <w:qFormat/>
    <w:rsid w:val="00AB797C"/>
    <w:pPr>
      <w:spacing w:after="0"/>
      <w:ind w:left="720"/>
      <w:contextualSpacing/>
    </w:pPr>
    <w:rPr>
      <w:rFonts w:ascii="Times New Roman" w:eastAsia="Times New Roman" w:hAnsi="Times New Roman" w:cs="Times New Roman"/>
      <w:color w:val="auto"/>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31647">
      <w:bodyDiv w:val="1"/>
      <w:marLeft w:val="0"/>
      <w:marRight w:val="0"/>
      <w:marTop w:val="0"/>
      <w:marBottom w:val="0"/>
      <w:divBdr>
        <w:top w:val="none" w:sz="0" w:space="0" w:color="auto"/>
        <w:left w:val="none" w:sz="0" w:space="0" w:color="auto"/>
        <w:bottom w:val="none" w:sz="0" w:space="0" w:color="auto"/>
        <w:right w:val="none" w:sz="0" w:space="0" w:color="auto"/>
      </w:divBdr>
    </w:div>
    <w:div w:id="13402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MBNL colour scheme">
      <a:dk1>
        <a:srgbClr val="2C2C2C"/>
      </a:dk1>
      <a:lt1>
        <a:sysClr val="window" lastClr="FFFFFF"/>
      </a:lt1>
      <a:dk2>
        <a:srgbClr val="606060"/>
      </a:dk2>
      <a:lt2>
        <a:srgbClr val="D8D8D8"/>
      </a:lt2>
      <a:accent1>
        <a:srgbClr val="007DCC"/>
      </a:accent1>
      <a:accent2>
        <a:srgbClr val="D42E12"/>
      </a:accent2>
      <a:accent3>
        <a:srgbClr val="EDB512"/>
      </a:accent3>
      <a:accent4>
        <a:srgbClr val="0DB02B"/>
      </a:accent4>
      <a:accent5>
        <a:srgbClr val="E04F66"/>
      </a:accent5>
      <a:accent6>
        <a:srgbClr val="C2C2C2"/>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7C94631692B0419188AC4210704803" ma:contentTypeVersion="0" ma:contentTypeDescription="Create a new document." ma:contentTypeScope="" ma:versionID="7cb799ea9c5173357bef270c259e12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63145-A577-4D32-8E58-1CFCD5396FEC}">
  <ds:schemaRefs>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s>
</ds:datastoreItem>
</file>

<file path=customXml/itemProps2.xml><?xml version="1.0" encoding="utf-8"?>
<ds:datastoreItem xmlns:ds="http://schemas.openxmlformats.org/officeDocument/2006/customXml" ds:itemID="{7C66952D-A970-4261-8EE0-431087AC3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D935AB-D8BC-49CE-A85D-36B623397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bteadmin</dc:creator>
  <cp:lastModifiedBy>Tom Strauss</cp:lastModifiedBy>
  <cp:revision>3</cp:revision>
  <cp:lastPrinted>2017-04-06T07:24:00Z</cp:lastPrinted>
  <dcterms:created xsi:type="dcterms:W3CDTF">2017-05-25T08:42:00Z</dcterms:created>
  <dcterms:modified xsi:type="dcterms:W3CDTF">2017-05-25T09:47:00Z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0x0101006C7C94631692B0419188AC4210704803</vt:lpwstr>
  </property>
</Properties>
</file>